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3AC0AECF" w14:paraId="733C1EF5" wp14:textId="3EB6DF7F">
      <w:pPr>
        <w:pStyle w:val="Heading2"/>
        <w:spacing w:before="240" w:after="240" w:line="240" w:lineRule="auto"/>
        <w:rPr>
          <w:rFonts w:ascii="Verdana" w:hAnsi="Verdana" w:eastAsia="Verdana" w:cs="Verdana"/>
          <w:b w:val="1"/>
          <w:bCs w:val="1"/>
          <w:i w:val="0"/>
          <w:iCs w:val="0"/>
          <w:noProof w:val="0"/>
          <w:color w:val="BF8F00" w:themeColor="accent4" w:themeTint="FF" w:themeShade="BF"/>
          <w:sz w:val="26"/>
          <w:szCs w:val="26"/>
          <w:lang w:val="en-US"/>
        </w:rPr>
      </w:pPr>
      <w:bookmarkStart w:name="_GoBack" w:id="0"/>
      <w:bookmarkEnd w:id="0"/>
      <w:r w:rsidRPr="3AC0AECF" w:rsidR="3AC0AECF">
        <w:rPr>
          <w:rFonts w:ascii="Verdana" w:hAnsi="Verdana" w:eastAsia="Verdana" w:cs="Verdana"/>
          <w:b w:val="1"/>
          <w:bCs w:val="1"/>
          <w:i w:val="0"/>
          <w:iCs w:val="0"/>
          <w:noProof w:val="0"/>
          <w:color w:val="BF8F00" w:themeColor="accent4" w:themeTint="FF" w:themeShade="BF"/>
          <w:sz w:val="26"/>
          <w:szCs w:val="26"/>
          <w:lang w:val="en-US"/>
        </w:rPr>
        <w:t>Mutual Commitment Meeting Scripts</w:t>
      </w:r>
    </w:p>
    <w:p xmlns:wp14="http://schemas.microsoft.com/office/word/2010/wordml" w:rsidP="3AC0AECF" w14:paraId="2AD48B8E" wp14:textId="106E0229">
      <w:pPr>
        <w:pStyle w:val="Heading3"/>
        <w:spacing w:before="360" w:after="160" w:line="240" w:lineRule="auto"/>
        <w:rPr>
          <w:rFonts w:ascii="Verdana" w:hAnsi="Verdana" w:eastAsia="Verdana" w:cs="Verdana"/>
          <w:b w:val="1"/>
          <w:bCs w:val="1"/>
          <w:i w:val="0"/>
          <w:iCs w:val="0"/>
          <w:noProof w:val="0"/>
          <w:color w:val="595959" w:themeColor="text1" w:themeTint="A6" w:themeShade="FF"/>
          <w:sz w:val="20"/>
          <w:szCs w:val="20"/>
          <w:lang w:val="en-US"/>
        </w:rPr>
      </w:pPr>
      <w:r w:rsidRPr="3AC0AECF" w:rsidR="3AC0AECF">
        <w:rPr>
          <w:rFonts w:ascii="Verdana" w:hAnsi="Verdana" w:eastAsia="Verdana" w:cs="Verdana"/>
          <w:b w:val="1"/>
          <w:bCs w:val="1"/>
          <w:i w:val="0"/>
          <w:iCs w:val="0"/>
          <w:noProof w:val="0"/>
          <w:color w:val="595959" w:themeColor="text1" w:themeTint="A6" w:themeShade="FF"/>
          <w:sz w:val="20"/>
          <w:szCs w:val="20"/>
          <w:lang w:val="en-US"/>
        </w:rPr>
        <w:t>Step 1. Greet the prospective client by name. Reinforce some aspect of his or her high-net-worth personality.</w:t>
      </w:r>
    </w:p>
    <w:p xmlns:wp14="http://schemas.microsoft.com/office/word/2010/wordml" w:rsidP="3AC0AECF" w14:paraId="644D8901" wp14:textId="223ED3C2">
      <w:pPr>
        <w:spacing w:after="0" w:line="240" w:lineRule="auto"/>
        <w:rPr>
          <w:rFonts w:ascii="Verdana" w:hAnsi="Verdana" w:eastAsia="Verdana" w:cs="Verdana"/>
          <w:b w:val="0"/>
          <w:bCs w:val="0"/>
          <w:i w:val="0"/>
          <w:iCs w:val="0"/>
          <w:noProof w:val="0"/>
          <w:color w:val="000000" w:themeColor="text1" w:themeTint="FF" w:themeShade="FF"/>
          <w:sz w:val="20"/>
          <w:szCs w:val="20"/>
          <w:lang w:val="en-US"/>
        </w:rPr>
      </w:pPr>
      <w:r w:rsidRPr="3AC0AECF" w:rsidR="3AC0AECF">
        <w:rPr>
          <w:rFonts w:ascii="Verdana" w:hAnsi="Verdana" w:eastAsia="Verdana" w:cs="Verdana"/>
          <w:b w:val="0"/>
          <w:bCs w:val="0"/>
          <w:i w:val="0"/>
          <w:iCs w:val="0"/>
          <w:noProof w:val="0"/>
          <w:color w:val="000000" w:themeColor="text1" w:themeTint="FF" w:themeShade="FF"/>
          <w:sz w:val="20"/>
          <w:szCs w:val="20"/>
          <w:lang w:val="en-US"/>
        </w:rPr>
        <w:t>Use the same approach and greeting as in the two previous meetings. When you greet the prospective client, again be sure to reinforce some aspect of his or her high-net-worth personality and to communicate that you are excited about the progress you are making together.</w:t>
      </w:r>
    </w:p>
    <w:p xmlns:wp14="http://schemas.microsoft.com/office/word/2010/wordml" w:rsidP="3AC0AECF" w14:paraId="0ECB8F7B" wp14:textId="38E17642">
      <w:pPr>
        <w:pStyle w:val="Heading3"/>
        <w:spacing w:before="360" w:after="160" w:line="240" w:lineRule="auto"/>
        <w:rPr>
          <w:rFonts w:ascii="Verdana" w:hAnsi="Verdana" w:eastAsia="Verdana" w:cs="Verdana"/>
          <w:b w:val="1"/>
          <w:bCs w:val="1"/>
          <w:i w:val="0"/>
          <w:iCs w:val="0"/>
          <w:noProof w:val="0"/>
          <w:color w:val="595959" w:themeColor="text1" w:themeTint="A6" w:themeShade="FF"/>
          <w:sz w:val="20"/>
          <w:szCs w:val="20"/>
          <w:lang w:val="en-US"/>
        </w:rPr>
      </w:pPr>
      <w:r w:rsidRPr="3AC0AECF" w:rsidR="3AC0AECF">
        <w:rPr>
          <w:rFonts w:ascii="Verdana" w:hAnsi="Verdana" w:eastAsia="Verdana" w:cs="Verdana"/>
          <w:b w:val="1"/>
          <w:bCs w:val="1"/>
          <w:i w:val="0"/>
          <w:iCs w:val="0"/>
          <w:noProof w:val="0"/>
          <w:color w:val="595959" w:themeColor="text1" w:themeTint="A6" w:themeShade="FF"/>
          <w:sz w:val="20"/>
          <w:szCs w:val="20"/>
          <w:lang w:val="en-US"/>
        </w:rPr>
        <w:t xml:space="preserve">Step 2. Set the stage for the meeting and review the agenda. </w:t>
      </w:r>
    </w:p>
    <w:p xmlns:wp14="http://schemas.microsoft.com/office/word/2010/wordml" w:rsidP="3AC0AECF" w14:paraId="44A0DA59" wp14:textId="0F33180D">
      <w:pPr>
        <w:spacing w:after="0" w:line="240" w:lineRule="auto"/>
        <w:rPr>
          <w:rFonts w:ascii="Verdana" w:hAnsi="Verdana" w:eastAsia="Verdana" w:cs="Verdana"/>
          <w:b w:val="0"/>
          <w:bCs w:val="0"/>
          <w:i w:val="0"/>
          <w:iCs w:val="0"/>
          <w:noProof w:val="0"/>
          <w:color w:val="000000" w:themeColor="text1" w:themeTint="FF" w:themeShade="FF"/>
          <w:sz w:val="20"/>
          <w:szCs w:val="20"/>
          <w:lang w:val="en-US"/>
        </w:rPr>
      </w:pPr>
      <w:r w:rsidRPr="3AC0AECF" w:rsidR="3AC0AECF">
        <w:rPr>
          <w:rFonts w:ascii="Verdana" w:hAnsi="Verdana" w:eastAsia="Verdana" w:cs="Verdana"/>
          <w:b w:val="0"/>
          <w:bCs w:val="0"/>
          <w:i w:val="0"/>
          <w:iCs w:val="0"/>
          <w:noProof w:val="0"/>
          <w:color w:val="000000" w:themeColor="text1" w:themeTint="FF" w:themeShade="FF"/>
          <w:sz w:val="20"/>
          <w:szCs w:val="20"/>
          <w:lang w:val="en-US"/>
        </w:rPr>
        <w:t xml:space="preserve">As with previous meetings, set the stage by stating the ideal outcome for the meeting and asking for affirmation from the prospective client: </w:t>
      </w:r>
    </w:p>
    <w:p xmlns:wp14="http://schemas.microsoft.com/office/word/2010/wordml" w:rsidP="3AC0AECF" w14:paraId="3BB8C900" wp14:textId="3E1EF4A4">
      <w:pPr>
        <w:spacing w:after="0" w:line="240" w:lineRule="auto"/>
        <w:rPr>
          <w:rFonts w:ascii="Verdana" w:hAnsi="Verdana" w:eastAsia="Verdana" w:cs="Verdana"/>
          <w:b w:val="0"/>
          <w:bCs w:val="0"/>
          <w:i w:val="0"/>
          <w:iCs w:val="0"/>
          <w:noProof w:val="0"/>
          <w:color w:val="000000" w:themeColor="text1" w:themeTint="FF" w:themeShade="FF"/>
          <w:sz w:val="20"/>
          <w:szCs w:val="20"/>
          <w:lang w:val="en-US"/>
        </w:rPr>
      </w:pPr>
    </w:p>
    <w:p xmlns:wp14="http://schemas.microsoft.com/office/word/2010/wordml" w:rsidP="3AC0AECF" w14:paraId="1F052047" wp14:textId="62C1DF80">
      <w:pPr>
        <w:spacing w:after="0" w:line="240" w:lineRule="auto"/>
        <w:ind w:left="288" w:right="288"/>
        <w:rPr>
          <w:rFonts w:ascii="Verdana" w:hAnsi="Verdana" w:eastAsia="Verdana" w:cs="Verdana"/>
          <w:b w:val="0"/>
          <w:bCs w:val="0"/>
          <w:i w:val="0"/>
          <w:iCs w:val="0"/>
          <w:noProof w:val="0"/>
          <w:color w:val="000000" w:themeColor="text1" w:themeTint="FF" w:themeShade="FF"/>
          <w:sz w:val="18"/>
          <w:szCs w:val="18"/>
          <w:lang w:val="en-US"/>
        </w:rPr>
      </w:pPr>
      <w:r w:rsidRPr="3AC0AECF" w:rsidR="3AC0AECF">
        <w:rPr>
          <w:rFonts w:ascii="Verdana" w:hAnsi="Verdana" w:eastAsia="Verdana" w:cs="Verdana"/>
          <w:b w:val="1"/>
          <w:bCs w:val="1"/>
          <w:i w:val="0"/>
          <w:iCs w:val="0"/>
          <w:noProof w:val="0"/>
          <w:color w:val="000000" w:themeColor="text1" w:themeTint="FF" w:themeShade="FF"/>
          <w:sz w:val="18"/>
          <w:szCs w:val="18"/>
          <w:lang w:val="en-US"/>
        </w:rPr>
        <w:t>“Joe, our ideal outcome today would be for us to both make the mutual commitment to working together, and then to start that process by executing the needed paperwork. How does that sound to you?”</w:t>
      </w:r>
    </w:p>
    <w:p xmlns:wp14="http://schemas.microsoft.com/office/word/2010/wordml" w:rsidP="3AC0AECF" w14:paraId="45F703C6" wp14:textId="20290EBD">
      <w:pPr>
        <w:spacing w:after="0" w:line="240" w:lineRule="auto"/>
        <w:rPr>
          <w:rFonts w:ascii="Verdana" w:hAnsi="Verdana" w:eastAsia="Verdana" w:cs="Verdana"/>
          <w:b w:val="0"/>
          <w:bCs w:val="0"/>
          <w:i w:val="0"/>
          <w:iCs w:val="0"/>
          <w:noProof w:val="0"/>
          <w:color w:val="000000" w:themeColor="text1" w:themeTint="FF" w:themeShade="FF"/>
          <w:sz w:val="20"/>
          <w:szCs w:val="20"/>
          <w:lang w:val="en-US"/>
        </w:rPr>
      </w:pPr>
    </w:p>
    <w:p xmlns:wp14="http://schemas.microsoft.com/office/word/2010/wordml" w:rsidP="3AC0AECF" w14:paraId="67E50442" wp14:textId="093A86E7">
      <w:pPr>
        <w:spacing w:after="0" w:line="240" w:lineRule="auto"/>
        <w:rPr>
          <w:rFonts w:ascii="Verdana" w:hAnsi="Verdana" w:eastAsia="Verdana" w:cs="Verdana"/>
          <w:b w:val="0"/>
          <w:bCs w:val="0"/>
          <w:i w:val="0"/>
          <w:iCs w:val="0"/>
          <w:noProof w:val="0"/>
          <w:color w:val="000000" w:themeColor="text1" w:themeTint="FF" w:themeShade="FF"/>
          <w:sz w:val="20"/>
          <w:szCs w:val="20"/>
          <w:lang w:val="en-US"/>
        </w:rPr>
      </w:pPr>
      <w:r w:rsidRPr="3AC0AECF" w:rsidR="3AC0AECF">
        <w:rPr>
          <w:rFonts w:ascii="Verdana" w:hAnsi="Verdana" w:eastAsia="Verdana" w:cs="Verdana"/>
          <w:b w:val="0"/>
          <w:bCs w:val="0"/>
          <w:i w:val="0"/>
          <w:iCs w:val="0"/>
          <w:noProof w:val="0"/>
          <w:color w:val="000000" w:themeColor="text1" w:themeTint="FF" w:themeShade="FF"/>
          <w:sz w:val="20"/>
          <w:szCs w:val="20"/>
          <w:lang w:val="en-US"/>
        </w:rPr>
        <w:t>Assuming a positive response, briefly walk through the agenda.</w:t>
      </w:r>
    </w:p>
    <w:p xmlns:wp14="http://schemas.microsoft.com/office/word/2010/wordml" w:rsidP="3AC0AECF" w14:paraId="4A0DDBF7" wp14:textId="52C4CBC3">
      <w:pPr>
        <w:pStyle w:val="Heading3"/>
        <w:spacing w:before="360" w:after="160" w:line="240" w:lineRule="auto"/>
        <w:rPr>
          <w:rFonts w:ascii="Verdana" w:hAnsi="Verdana" w:eastAsia="Verdana" w:cs="Verdana"/>
          <w:b w:val="1"/>
          <w:bCs w:val="1"/>
          <w:i w:val="0"/>
          <w:iCs w:val="0"/>
          <w:noProof w:val="0"/>
          <w:color w:val="595959" w:themeColor="text1" w:themeTint="A6" w:themeShade="FF"/>
          <w:sz w:val="20"/>
          <w:szCs w:val="20"/>
          <w:lang w:val="en-US"/>
        </w:rPr>
      </w:pPr>
      <w:r w:rsidRPr="3AC0AECF" w:rsidR="3AC0AECF">
        <w:rPr>
          <w:rFonts w:ascii="Verdana" w:hAnsi="Verdana" w:eastAsia="Verdana" w:cs="Verdana"/>
          <w:b w:val="1"/>
          <w:bCs w:val="1"/>
          <w:i w:val="0"/>
          <w:iCs w:val="0"/>
          <w:noProof w:val="0"/>
          <w:color w:val="595959" w:themeColor="text1" w:themeTint="A6" w:themeShade="FF"/>
          <w:sz w:val="20"/>
          <w:szCs w:val="20"/>
          <w:lang w:val="en-US"/>
        </w:rPr>
        <w:t>Step 3. Collect and address all questions.</w:t>
      </w:r>
    </w:p>
    <w:p xmlns:wp14="http://schemas.microsoft.com/office/word/2010/wordml" w:rsidP="3AC0AECF" w14:paraId="7E64B607" wp14:textId="3ECF2DA7">
      <w:pPr>
        <w:spacing w:after="0" w:line="240" w:lineRule="auto"/>
        <w:rPr>
          <w:rFonts w:ascii="Verdana" w:hAnsi="Verdana" w:eastAsia="Verdana" w:cs="Verdana"/>
          <w:b w:val="0"/>
          <w:bCs w:val="0"/>
          <w:i w:val="0"/>
          <w:iCs w:val="0"/>
          <w:noProof w:val="0"/>
          <w:color w:val="000000" w:themeColor="text1" w:themeTint="FF" w:themeShade="FF"/>
          <w:sz w:val="20"/>
          <w:szCs w:val="20"/>
          <w:lang w:val="en-US"/>
        </w:rPr>
      </w:pPr>
      <w:r w:rsidRPr="3AC0AECF" w:rsidR="3AC0AECF">
        <w:rPr>
          <w:rFonts w:ascii="Verdana" w:hAnsi="Verdana" w:eastAsia="Verdana" w:cs="Verdana"/>
          <w:b w:val="0"/>
          <w:bCs w:val="0"/>
          <w:i w:val="0"/>
          <w:iCs w:val="0"/>
          <w:noProof w:val="0"/>
          <w:color w:val="000000" w:themeColor="text1" w:themeTint="FF" w:themeShade="FF"/>
          <w:sz w:val="20"/>
          <w:szCs w:val="20"/>
          <w:lang w:val="en-US"/>
        </w:rPr>
        <w:t xml:space="preserve">Next ask whether there are any questions about the investment plan. </w:t>
      </w:r>
    </w:p>
    <w:p xmlns:wp14="http://schemas.microsoft.com/office/word/2010/wordml" w:rsidP="3AC0AECF" w14:paraId="5409300F" wp14:textId="23B7A866">
      <w:pPr>
        <w:spacing w:after="0" w:line="240" w:lineRule="auto"/>
        <w:rPr>
          <w:rFonts w:ascii="Verdana" w:hAnsi="Verdana" w:eastAsia="Verdana" w:cs="Verdana"/>
          <w:b w:val="0"/>
          <w:bCs w:val="0"/>
          <w:i w:val="0"/>
          <w:iCs w:val="0"/>
          <w:noProof w:val="0"/>
          <w:color w:val="000000" w:themeColor="text1" w:themeTint="FF" w:themeShade="FF"/>
          <w:sz w:val="20"/>
          <w:szCs w:val="20"/>
          <w:lang w:val="en-US"/>
        </w:rPr>
      </w:pPr>
    </w:p>
    <w:p xmlns:wp14="http://schemas.microsoft.com/office/word/2010/wordml" w:rsidP="3AC0AECF" w14:paraId="6F3B159E" wp14:textId="4116AF9A">
      <w:pPr>
        <w:spacing w:after="0" w:line="240" w:lineRule="auto"/>
        <w:ind w:left="288" w:right="288"/>
        <w:rPr>
          <w:rFonts w:ascii="Verdana" w:hAnsi="Verdana" w:eastAsia="Verdana" w:cs="Verdana"/>
          <w:b w:val="0"/>
          <w:bCs w:val="0"/>
          <w:i w:val="0"/>
          <w:iCs w:val="0"/>
          <w:noProof w:val="0"/>
          <w:color w:val="000000" w:themeColor="text1" w:themeTint="FF" w:themeShade="FF"/>
          <w:sz w:val="18"/>
          <w:szCs w:val="18"/>
          <w:lang w:val="en-US"/>
        </w:rPr>
      </w:pPr>
      <w:r w:rsidRPr="3AC0AECF" w:rsidR="3AC0AECF">
        <w:rPr>
          <w:rFonts w:ascii="Verdana" w:hAnsi="Verdana" w:eastAsia="Verdana" w:cs="Verdana"/>
          <w:b w:val="1"/>
          <w:bCs w:val="1"/>
          <w:i w:val="0"/>
          <w:iCs w:val="0"/>
          <w:noProof w:val="0"/>
          <w:color w:val="000000" w:themeColor="text1" w:themeTint="FF" w:themeShade="FF"/>
          <w:sz w:val="18"/>
          <w:szCs w:val="18"/>
          <w:lang w:val="en-US"/>
        </w:rPr>
        <w:t xml:space="preserve">“Joe, I continue to be excited about our plan. Remember, we have two jobs here: The first is to help you make informed decisions about your money so that you can achieve all that’s important to you. The second is to provide you with peace of mind. </w:t>
      </w:r>
    </w:p>
    <w:p xmlns:wp14="http://schemas.microsoft.com/office/word/2010/wordml" w:rsidP="3AC0AECF" w14:paraId="1D6349EF" wp14:textId="78C141BA">
      <w:pPr>
        <w:spacing w:after="0" w:line="240" w:lineRule="auto"/>
        <w:ind w:left="288" w:right="288"/>
        <w:rPr>
          <w:rFonts w:ascii="Verdana" w:hAnsi="Verdana" w:eastAsia="Verdana" w:cs="Verdana"/>
          <w:b w:val="0"/>
          <w:bCs w:val="0"/>
          <w:i w:val="0"/>
          <w:iCs w:val="0"/>
          <w:noProof w:val="0"/>
          <w:color w:val="000000" w:themeColor="text1" w:themeTint="FF" w:themeShade="FF"/>
          <w:sz w:val="18"/>
          <w:szCs w:val="18"/>
          <w:lang w:val="en-US"/>
        </w:rPr>
      </w:pPr>
    </w:p>
    <w:p xmlns:wp14="http://schemas.microsoft.com/office/word/2010/wordml" w:rsidP="3AC0AECF" w14:paraId="17A31E9E" wp14:textId="40ACE93C">
      <w:pPr>
        <w:spacing w:after="0" w:line="240" w:lineRule="auto"/>
        <w:ind w:left="288" w:right="288"/>
        <w:rPr>
          <w:rFonts w:ascii="Verdana" w:hAnsi="Verdana" w:eastAsia="Verdana" w:cs="Verdana"/>
          <w:b w:val="0"/>
          <w:bCs w:val="0"/>
          <w:i w:val="0"/>
          <w:iCs w:val="0"/>
          <w:noProof w:val="0"/>
          <w:color w:val="000000" w:themeColor="text1" w:themeTint="FF" w:themeShade="FF"/>
          <w:sz w:val="18"/>
          <w:szCs w:val="18"/>
          <w:lang w:val="en-US"/>
        </w:rPr>
      </w:pPr>
      <w:r w:rsidRPr="3AC0AECF" w:rsidR="3AC0AECF">
        <w:rPr>
          <w:rFonts w:ascii="Verdana" w:hAnsi="Verdana" w:eastAsia="Verdana" w:cs="Verdana"/>
          <w:b w:val="1"/>
          <w:bCs w:val="1"/>
          <w:i w:val="0"/>
          <w:iCs w:val="0"/>
          <w:noProof w:val="0"/>
          <w:color w:val="000000" w:themeColor="text1" w:themeTint="FF" w:themeShade="FF"/>
          <w:sz w:val="18"/>
          <w:szCs w:val="18"/>
          <w:lang w:val="en-US"/>
        </w:rPr>
        <w:t>“With this plan, I feel strongly that we are well on our way to making informed decisions, but I wanted to check in with you to make sure that you’re comfortable with where we are. With that in mind, what concerns, if any, do you have today about implementing our plan?”</w:t>
      </w:r>
    </w:p>
    <w:p xmlns:wp14="http://schemas.microsoft.com/office/word/2010/wordml" w:rsidP="3AC0AECF" w14:paraId="3B464E6E" wp14:textId="3D99F5D9">
      <w:pPr>
        <w:spacing w:after="0" w:line="240" w:lineRule="auto"/>
        <w:rPr>
          <w:rFonts w:ascii="Verdana" w:hAnsi="Verdana" w:eastAsia="Verdana" w:cs="Verdana"/>
          <w:b w:val="0"/>
          <w:bCs w:val="0"/>
          <w:i w:val="0"/>
          <w:iCs w:val="0"/>
          <w:noProof w:val="0"/>
          <w:color w:val="000000" w:themeColor="text1" w:themeTint="FF" w:themeShade="FF"/>
          <w:sz w:val="20"/>
          <w:szCs w:val="20"/>
          <w:lang w:val="en-US"/>
        </w:rPr>
      </w:pPr>
    </w:p>
    <w:p xmlns:wp14="http://schemas.microsoft.com/office/word/2010/wordml" w:rsidP="3AC0AECF" w14:paraId="2B84DF7F" wp14:textId="61CD8BD8">
      <w:pPr>
        <w:spacing w:after="0" w:line="240" w:lineRule="auto"/>
        <w:rPr>
          <w:rFonts w:ascii="Verdana" w:hAnsi="Verdana" w:eastAsia="Verdana" w:cs="Verdana"/>
          <w:b w:val="0"/>
          <w:bCs w:val="0"/>
          <w:i w:val="0"/>
          <w:iCs w:val="0"/>
          <w:noProof w:val="0"/>
          <w:color w:val="000000" w:themeColor="text1" w:themeTint="FF" w:themeShade="FF"/>
          <w:sz w:val="20"/>
          <w:szCs w:val="20"/>
          <w:lang w:val="en-US"/>
        </w:rPr>
      </w:pPr>
      <w:r w:rsidRPr="3AC0AECF" w:rsidR="3AC0AECF">
        <w:rPr>
          <w:rFonts w:ascii="Verdana" w:hAnsi="Verdana" w:eastAsia="Verdana" w:cs="Verdana"/>
          <w:b w:val="0"/>
          <w:bCs w:val="0"/>
          <w:i w:val="0"/>
          <w:iCs w:val="0"/>
          <w:noProof w:val="0"/>
          <w:color w:val="000000" w:themeColor="text1" w:themeTint="FF" w:themeShade="FF"/>
          <w:sz w:val="20"/>
          <w:szCs w:val="20"/>
          <w:lang w:val="en-US"/>
        </w:rPr>
        <w:t>If the prospective client does have questions, write down all of them before you respond to any of them, as in the previous meeting. Keep asking, “Are there any other concerns?” until you have heard them all.</w:t>
      </w:r>
    </w:p>
    <w:p xmlns:wp14="http://schemas.microsoft.com/office/word/2010/wordml" w:rsidP="3AC0AECF" w14:paraId="5D6FD5F7" wp14:textId="19DA5CE8">
      <w:pPr>
        <w:spacing w:after="0" w:line="240" w:lineRule="auto"/>
        <w:rPr>
          <w:rFonts w:ascii="Verdana" w:hAnsi="Verdana" w:eastAsia="Verdana" w:cs="Verdana"/>
          <w:b w:val="0"/>
          <w:bCs w:val="0"/>
          <w:i w:val="0"/>
          <w:iCs w:val="0"/>
          <w:noProof w:val="0"/>
          <w:color w:val="000000" w:themeColor="text1" w:themeTint="FF" w:themeShade="FF"/>
          <w:sz w:val="20"/>
          <w:szCs w:val="20"/>
          <w:lang w:val="en-US"/>
        </w:rPr>
      </w:pPr>
    </w:p>
    <w:p xmlns:wp14="http://schemas.microsoft.com/office/word/2010/wordml" w:rsidP="3AC0AECF" w14:paraId="5FE5160B" wp14:textId="11249CA8">
      <w:pPr>
        <w:spacing w:after="0" w:line="240" w:lineRule="auto"/>
        <w:rPr>
          <w:rFonts w:ascii="Verdana" w:hAnsi="Verdana" w:eastAsia="Verdana" w:cs="Verdana"/>
          <w:b w:val="0"/>
          <w:bCs w:val="0"/>
          <w:i w:val="0"/>
          <w:iCs w:val="0"/>
          <w:noProof w:val="0"/>
          <w:color w:val="000000" w:themeColor="text1" w:themeTint="FF" w:themeShade="FF"/>
          <w:sz w:val="20"/>
          <w:szCs w:val="20"/>
          <w:lang w:val="en-US"/>
        </w:rPr>
      </w:pPr>
      <w:r w:rsidRPr="3AC0AECF" w:rsidR="3AC0AECF">
        <w:rPr>
          <w:rFonts w:ascii="Verdana" w:hAnsi="Verdana" w:eastAsia="Verdana" w:cs="Verdana"/>
          <w:b w:val="0"/>
          <w:bCs w:val="0"/>
          <w:i w:val="0"/>
          <w:iCs w:val="0"/>
          <w:noProof w:val="0"/>
          <w:color w:val="000000" w:themeColor="text1" w:themeTint="FF" w:themeShade="FF"/>
          <w:sz w:val="20"/>
          <w:szCs w:val="20"/>
          <w:lang w:val="en-US"/>
        </w:rPr>
        <w:t>Do this because you want to address all concerns but you do not want to set yourself up for a debate. When people are investing their life savings, they often feel that they should have questions. By uncovering all questions before answering any, you can be very thoughtful in addressing the big picture first and then any details. It will also help you discern whether there is a pattern of questions that might be disguising a bigger underlying concern.</w:t>
      </w:r>
    </w:p>
    <w:p xmlns:wp14="http://schemas.microsoft.com/office/word/2010/wordml" w:rsidP="3AC0AECF" w14:paraId="025A743D" wp14:textId="6725DBCE">
      <w:pPr>
        <w:spacing w:after="0" w:line="240" w:lineRule="auto"/>
        <w:rPr>
          <w:rFonts w:ascii="Verdana" w:hAnsi="Verdana" w:eastAsia="Verdana" w:cs="Verdana"/>
          <w:b w:val="0"/>
          <w:bCs w:val="0"/>
          <w:i w:val="0"/>
          <w:iCs w:val="0"/>
          <w:noProof w:val="0"/>
          <w:color w:val="000000" w:themeColor="text1" w:themeTint="FF" w:themeShade="FF"/>
          <w:sz w:val="20"/>
          <w:szCs w:val="20"/>
          <w:lang w:val="en-US"/>
        </w:rPr>
      </w:pPr>
    </w:p>
    <w:p xmlns:wp14="http://schemas.microsoft.com/office/word/2010/wordml" w:rsidP="3AC0AECF" w14:paraId="378FE066" wp14:textId="16D2F900">
      <w:pPr>
        <w:spacing w:after="0" w:line="240" w:lineRule="auto"/>
        <w:rPr>
          <w:rFonts w:ascii="Verdana" w:hAnsi="Verdana" w:eastAsia="Verdana" w:cs="Verdana"/>
          <w:b w:val="0"/>
          <w:bCs w:val="0"/>
          <w:i w:val="0"/>
          <w:iCs w:val="0"/>
          <w:noProof w:val="0"/>
          <w:color w:val="000000" w:themeColor="text1" w:themeTint="FF" w:themeShade="FF"/>
          <w:sz w:val="20"/>
          <w:szCs w:val="20"/>
          <w:lang w:val="en-US"/>
        </w:rPr>
      </w:pPr>
      <w:r w:rsidRPr="3AC0AECF" w:rsidR="3AC0AECF">
        <w:rPr>
          <w:rFonts w:ascii="Verdana" w:hAnsi="Verdana" w:eastAsia="Verdana" w:cs="Verdana"/>
          <w:b w:val="0"/>
          <w:bCs w:val="0"/>
          <w:i w:val="0"/>
          <w:iCs w:val="0"/>
          <w:noProof w:val="0"/>
          <w:color w:val="000000" w:themeColor="text1" w:themeTint="FF" w:themeShade="FF"/>
          <w:sz w:val="20"/>
          <w:szCs w:val="20"/>
          <w:lang w:val="en-US"/>
        </w:rPr>
        <w:t>As you respond to questions, use your proof statements as applicable to address those issues. If you need to make any adjustments to the investment plan as a result of the concerns, just mark up the changes on the plan.</w:t>
      </w:r>
    </w:p>
    <w:p xmlns:wp14="http://schemas.microsoft.com/office/word/2010/wordml" w:rsidP="3AC0AECF" w14:paraId="3E566A41" wp14:textId="57F70C52">
      <w:pPr>
        <w:pStyle w:val="Heading3"/>
        <w:spacing w:before="360" w:after="160" w:line="240" w:lineRule="auto"/>
        <w:rPr>
          <w:rFonts w:ascii="Verdana" w:hAnsi="Verdana" w:eastAsia="Verdana" w:cs="Verdana"/>
          <w:b w:val="1"/>
          <w:bCs w:val="1"/>
          <w:i w:val="0"/>
          <w:iCs w:val="0"/>
          <w:noProof w:val="0"/>
          <w:color w:val="595959" w:themeColor="text1" w:themeTint="A6" w:themeShade="FF"/>
          <w:sz w:val="20"/>
          <w:szCs w:val="20"/>
          <w:lang w:val="en-US"/>
        </w:rPr>
      </w:pPr>
      <w:r w:rsidRPr="3AC0AECF" w:rsidR="3AC0AECF">
        <w:rPr>
          <w:rFonts w:ascii="Verdana" w:hAnsi="Verdana" w:eastAsia="Verdana" w:cs="Verdana"/>
          <w:b w:val="1"/>
          <w:bCs w:val="1"/>
          <w:i w:val="0"/>
          <w:iCs w:val="0"/>
          <w:noProof w:val="0"/>
          <w:color w:val="595959" w:themeColor="text1" w:themeTint="A6" w:themeShade="FF"/>
          <w:sz w:val="20"/>
          <w:szCs w:val="20"/>
          <w:lang w:val="en-US"/>
        </w:rPr>
        <w:t>Step 4. Execute the documents.</w:t>
      </w:r>
    </w:p>
    <w:p xmlns:wp14="http://schemas.microsoft.com/office/word/2010/wordml" w:rsidP="3AC0AECF" w14:paraId="3795FF64" wp14:textId="745DF44C">
      <w:pPr>
        <w:spacing w:after="0" w:line="240" w:lineRule="auto"/>
        <w:rPr>
          <w:rFonts w:ascii="Verdana" w:hAnsi="Verdana" w:eastAsia="Verdana" w:cs="Verdana"/>
          <w:b w:val="0"/>
          <w:bCs w:val="0"/>
          <w:i w:val="0"/>
          <w:iCs w:val="0"/>
          <w:noProof w:val="0"/>
          <w:color w:val="000000" w:themeColor="text1" w:themeTint="FF" w:themeShade="FF"/>
          <w:sz w:val="20"/>
          <w:szCs w:val="20"/>
          <w:lang w:val="en-US"/>
        </w:rPr>
      </w:pPr>
      <w:r w:rsidRPr="3AC0AECF" w:rsidR="3AC0AECF">
        <w:rPr>
          <w:rFonts w:ascii="Verdana" w:hAnsi="Verdana" w:eastAsia="Verdana" w:cs="Verdana"/>
          <w:b w:val="0"/>
          <w:bCs w:val="0"/>
          <w:i w:val="0"/>
          <w:iCs w:val="0"/>
          <w:noProof w:val="0"/>
          <w:color w:val="000000" w:themeColor="text1" w:themeTint="FF" w:themeShade="FF"/>
          <w:sz w:val="20"/>
          <w:szCs w:val="20"/>
          <w:lang w:val="en-US"/>
        </w:rPr>
        <w:t>Once you have addressed all questions, say that you are ready for the prospective client to set the plan in motion by executing the required account documents.</w:t>
      </w:r>
    </w:p>
    <w:p xmlns:wp14="http://schemas.microsoft.com/office/word/2010/wordml" w:rsidP="3AC0AECF" w14:paraId="311FDAD0" wp14:textId="05F341CD">
      <w:pPr>
        <w:spacing w:after="0" w:line="240" w:lineRule="auto"/>
        <w:rPr>
          <w:rFonts w:ascii="Verdana" w:hAnsi="Verdana" w:eastAsia="Verdana" w:cs="Verdana"/>
          <w:b w:val="0"/>
          <w:bCs w:val="0"/>
          <w:i w:val="0"/>
          <w:iCs w:val="0"/>
          <w:noProof w:val="0"/>
          <w:color w:val="000000" w:themeColor="text1" w:themeTint="FF" w:themeShade="FF"/>
          <w:sz w:val="20"/>
          <w:szCs w:val="20"/>
          <w:lang w:val="en-US"/>
        </w:rPr>
      </w:pPr>
    </w:p>
    <w:p xmlns:wp14="http://schemas.microsoft.com/office/word/2010/wordml" w:rsidP="3AC0AECF" w14:paraId="408A5407" wp14:textId="3E317A37">
      <w:pPr>
        <w:spacing w:after="0" w:line="240" w:lineRule="auto"/>
        <w:rPr>
          <w:rFonts w:ascii="Verdana" w:hAnsi="Verdana" w:eastAsia="Verdana" w:cs="Verdana"/>
          <w:b w:val="0"/>
          <w:bCs w:val="0"/>
          <w:i w:val="0"/>
          <w:iCs w:val="0"/>
          <w:noProof w:val="0"/>
          <w:color w:val="000000" w:themeColor="text1" w:themeTint="FF" w:themeShade="FF"/>
          <w:sz w:val="20"/>
          <w:szCs w:val="20"/>
          <w:lang w:val="en-US"/>
        </w:rPr>
      </w:pPr>
      <w:r w:rsidRPr="3AC0AECF" w:rsidR="3AC0AECF">
        <w:rPr>
          <w:rFonts w:ascii="Verdana" w:hAnsi="Verdana" w:eastAsia="Verdana" w:cs="Verdana"/>
          <w:b w:val="0"/>
          <w:bCs w:val="0"/>
          <w:i w:val="0"/>
          <w:iCs w:val="0"/>
          <w:noProof w:val="0"/>
          <w:color w:val="000000" w:themeColor="text1" w:themeTint="FF" w:themeShade="FF"/>
          <w:sz w:val="20"/>
          <w:szCs w:val="20"/>
          <w:lang w:val="en-US"/>
        </w:rPr>
        <w:t>Have all the paperwork prepared in advance, with “sign here” stickers attached in the appropriate places. As the prospective client may often be opening multiple accounts, take time to explain each set of paperwork. At this time you will also collect any checks, as appropriate.</w:t>
      </w:r>
    </w:p>
    <w:p xmlns:wp14="http://schemas.microsoft.com/office/word/2010/wordml" w:rsidP="3AC0AECF" w14:paraId="3C8CAFC4" wp14:textId="03923EC5">
      <w:pPr>
        <w:spacing w:after="160" w:line="259" w:lineRule="auto"/>
        <w:rPr>
          <w:rFonts w:ascii="Verdana" w:hAnsi="Verdana" w:eastAsia="Verdana" w:cs="Verdana"/>
          <w:b w:val="0"/>
          <w:bCs w:val="0"/>
          <w:i w:val="0"/>
          <w:iCs w:val="0"/>
          <w:noProof w:val="0"/>
          <w:color w:val="000000" w:themeColor="text1" w:themeTint="FF" w:themeShade="FF"/>
          <w:sz w:val="20"/>
          <w:szCs w:val="20"/>
          <w:lang w:val="en-US"/>
        </w:rPr>
      </w:pPr>
      <w:r>
        <w:br w:type="page"/>
      </w:r>
    </w:p>
    <w:p xmlns:wp14="http://schemas.microsoft.com/office/word/2010/wordml" w:rsidP="3AC0AECF" w14:paraId="7E43CEB0" wp14:textId="355A2254">
      <w:pPr>
        <w:spacing w:after="0" w:line="240" w:lineRule="auto"/>
        <w:rPr>
          <w:rFonts w:ascii="Verdana" w:hAnsi="Verdana" w:eastAsia="Verdana" w:cs="Verdana"/>
          <w:b w:val="0"/>
          <w:bCs w:val="0"/>
          <w:i w:val="0"/>
          <w:iCs w:val="0"/>
          <w:noProof w:val="0"/>
          <w:color w:val="000000" w:themeColor="text1" w:themeTint="FF" w:themeShade="FF"/>
          <w:sz w:val="20"/>
          <w:szCs w:val="20"/>
          <w:lang w:val="en-US"/>
        </w:rPr>
      </w:pPr>
      <w:r w:rsidRPr="3AC0AECF" w:rsidR="3AC0AECF">
        <w:rPr>
          <w:rFonts w:ascii="Verdana" w:hAnsi="Verdana" w:eastAsia="Verdana" w:cs="Verdana"/>
          <w:b w:val="0"/>
          <w:bCs w:val="0"/>
          <w:i w:val="0"/>
          <w:iCs w:val="0"/>
          <w:noProof w:val="0"/>
          <w:color w:val="000000" w:themeColor="text1" w:themeTint="FF" w:themeShade="FF"/>
          <w:sz w:val="20"/>
          <w:szCs w:val="20"/>
          <w:lang w:val="en-US"/>
        </w:rPr>
        <w:t xml:space="preserve">Alternately, if the documents are to be executed electronically, walk the client through that process. Provide a tablet for this, not a laptop, as it will feel more accessible and personable. </w:t>
      </w:r>
    </w:p>
    <w:p xmlns:wp14="http://schemas.microsoft.com/office/word/2010/wordml" w:rsidP="3AC0AECF" w14:paraId="355ADDB3" wp14:textId="5577D413">
      <w:pPr>
        <w:spacing w:after="0" w:line="240" w:lineRule="auto"/>
        <w:rPr>
          <w:rFonts w:ascii="Verdana" w:hAnsi="Verdana" w:eastAsia="Verdana" w:cs="Verdana"/>
          <w:b w:val="0"/>
          <w:bCs w:val="0"/>
          <w:i w:val="0"/>
          <w:iCs w:val="0"/>
          <w:noProof w:val="0"/>
          <w:color w:val="000000" w:themeColor="text1" w:themeTint="FF" w:themeShade="FF"/>
          <w:sz w:val="20"/>
          <w:szCs w:val="20"/>
          <w:lang w:val="en-US"/>
        </w:rPr>
      </w:pPr>
    </w:p>
    <w:p xmlns:wp14="http://schemas.microsoft.com/office/word/2010/wordml" w:rsidP="3AC0AECF" w14:paraId="72314CB2" wp14:textId="756CA24C">
      <w:pPr>
        <w:spacing w:after="0" w:line="240" w:lineRule="auto"/>
        <w:rPr>
          <w:rFonts w:ascii="Verdana" w:hAnsi="Verdana" w:eastAsia="Verdana" w:cs="Verdana"/>
          <w:b w:val="0"/>
          <w:bCs w:val="0"/>
          <w:i w:val="0"/>
          <w:iCs w:val="0"/>
          <w:noProof w:val="0"/>
          <w:color w:val="000000" w:themeColor="text1" w:themeTint="FF" w:themeShade="FF"/>
          <w:sz w:val="20"/>
          <w:szCs w:val="20"/>
          <w:lang w:val="en-US"/>
        </w:rPr>
      </w:pPr>
      <w:r w:rsidRPr="3AC0AECF" w:rsidR="3AC0AECF">
        <w:rPr>
          <w:rFonts w:ascii="Verdana" w:hAnsi="Verdana" w:eastAsia="Verdana" w:cs="Verdana"/>
          <w:b w:val="0"/>
          <w:bCs w:val="0"/>
          <w:i w:val="0"/>
          <w:iCs w:val="0"/>
          <w:noProof w:val="0"/>
          <w:color w:val="000000" w:themeColor="text1" w:themeTint="FF" w:themeShade="FF"/>
          <w:sz w:val="20"/>
          <w:szCs w:val="20"/>
          <w:lang w:val="en-US"/>
        </w:rPr>
        <w:t>If you have a good client service representative, bring him or her in at this point to handle this step. There are two reasons for this. First, this team member is probably much better than you at these administrative tasks and is less likely to overlook a detail. Second, it immediately establishes a relationship between the client and the client service representative, opening the door for future administrative questions to go directly to him or her.</w:t>
      </w:r>
    </w:p>
    <w:p xmlns:wp14="http://schemas.microsoft.com/office/word/2010/wordml" w:rsidP="3AC0AECF" w14:paraId="4BEAF319" wp14:textId="288CE852">
      <w:pPr>
        <w:spacing w:after="0" w:line="240" w:lineRule="auto"/>
        <w:rPr>
          <w:rFonts w:ascii="Verdana" w:hAnsi="Verdana" w:eastAsia="Verdana" w:cs="Verdana"/>
          <w:b w:val="0"/>
          <w:bCs w:val="0"/>
          <w:i w:val="0"/>
          <w:iCs w:val="0"/>
          <w:noProof w:val="0"/>
          <w:color w:val="000000" w:themeColor="text1" w:themeTint="FF" w:themeShade="FF"/>
          <w:sz w:val="20"/>
          <w:szCs w:val="20"/>
          <w:lang w:val="en-US"/>
        </w:rPr>
      </w:pPr>
    </w:p>
    <w:p xmlns:wp14="http://schemas.microsoft.com/office/word/2010/wordml" w:rsidP="3AC0AECF" w14:paraId="7350A2DF" wp14:textId="52109CAD">
      <w:pPr>
        <w:spacing w:after="0" w:line="240" w:lineRule="auto"/>
        <w:rPr>
          <w:rFonts w:ascii="Verdana" w:hAnsi="Verdana" w:eastAsia="Verdana" w:cs="Verdana"/>
          <w:b w:val="0"/>
          <w:bCs w:val="0"/>
          <w:i w:val="0"/>
          <w:iCs w:val="0"/>
          <w:noProof w:val="0"/>
          <w:color w:val="000000" w:themeColor="text1" w:themeTint="FF" w:themeShade="FF"/>
          <w:sz w:val="20"/>
          <w:szCs w:val="20"/>
          <w:lang w:val="en-US"/>
        </w:rPr>
      </w:pPr>
      <w:r w:rsidRPr="3AC0AECF" w:rsidR="3AC0AECF">
        <w:rPr>
          <w:rFonts w:ascii="Verdana" w:hAnsi="Verdana" w:eastAsia="Verdana" w:cs="Verdana"/>
          <w:b w:val="0"/>
          <w:bCs w:val="0"/>
          <w:i w:val="0"/>
          <w:iCs w:val="0"/>
          <w:noProof w:val="0"/>
          <w:color w:val="000000" w:themeColor="text1" w:themeTint="FF" w:themeShade="FF"/>
          <w:sz w:val="20"/>
          <w:szCs w:val="20"/>
          <w:lang w:val="en-US"/>
        </w:rPr>
        <w:t>If you have a truly outstanding customer service representative, consider leaving the room while he or she handles the document execution. This will create an even stronger relationship between the client and your team member. Once the documents are executed, return to the room to move on to the next step.</w:t>
      </w:r>
    </w:p>
    <w:p xmlns:wp14="http://schemas.microsoft.com/office/word/2010/wordml" w:rsidP="3AC0AECF" w14:paraId="3B8A3E96" wp14:textId="59F9AEE7">
      <w:pPr>
        <w:spacing w:after="0" w:line="240" w:lineRule="auto"/>
        <w:rPr>
          <w:rFonts w:ascii="Verdana" w:hAnsi="Verdana" w:eastAsia="Verdana" w:cs="Verdana"/>
          <w:b w:val="0"/>
          <w:bCs w:val="0"/>
          <w:i w:val="0"/>
          <w:iCs w:val="0"/>
          <w:noProof w:val="0"/>
          <w:color w:val="000000" w:themeColor="text1" w:themeTint="FF" w:themeShade="FF"/>
          <w:sz w:val="20"/>
          <w:szCs w:val="20"/>
          <w:lang w:val="en-US"/>
        </w:rPr>
      </w:pPr>
    </w:p>
    <w:p xmlns:wp14="http://schemas.microsoft.com/office/word/2010/wordml" w:rsidP="3AC0AECF" w14:paraId="6B0591EB" wp14:textId="2E07A3A8">
      <w:pPr>
        <w:spacing w:after="0" w:line="240" w:lineRule="auto"/>
        <w:rPr>
          <w:rFonts w:ascii="Verdana" w:hAnsi="Verdana" w:eastAsia="Verdana" w:cs="Verdana"/>
          <w:b w:val="0"/>
          <w:bCs w:val="0"/>
          <w:i w:val="0"/>
          <w:iCs w:val="0"/>
          <w:noProof w:val="0"/>
          <w:color w:val="000000" w:themeColor="text1" w:themeTint="FF" w:themeShade="FF"/>
          <w:sz w:val="20"/>
          <w:szCs w:val="20"/>
          <w:lang w:val="en-US"/>
        </w:rPr>
      </w:pPr>
      <w:r w:rsidRPr="3AC0AECF" w:rsidR="3AC0AECF">
        <w:rPr>
          <w:rFonts w:ascii="Verdana" w:hAnsi="Verdana" w:eastAsia="Verdana" w:cs="Verdana"/>
          <w:b w:val="0"/>
          <w:bCs w:val="0"/>
          <w:i w:val="0"/>
          <w:iCs w:val="0"/>
          <w:noProof w:val="0"/>
          <w:color w:val="000000" w:themeColor="text1" w:themeTint="FF" w:themeShade="FF"/>
          <w:sz w:val="20"/>
          <w:szCs w:val="20"/>
          <w:lang w:val="en-US"/>
        </w:rPr>
        <w:t xml:space="preserve">If you are working with the client in a virtual environment via Skype, FaceTime or other video calling program, you can ask the client to execute the documents electronically. The </w:t>
      </w:r>
      <w:r w:rsidRPr="3AC0AECF" w:rsidR="3AC0AECF">
        <w:rPr>
          <w:rFonts w:ascii="Verdana" w:hAnsi="Verdana" w:eastAsia="Verdana" w:cs="Verdana"/>
          <w:b w:val="1"/>
          <w:bCs w:val="1"/>
          <w:i w:val="0"/>
          <w:iCs w:val="0"/>
          <w:noProof w:val="0"/>
          <w:color w:val="000000" w:themeColor="text1" w:themeTint="FF" w:themeShade="FF"/>
          <w:sz w:val="20"/>
          <w:szCs w:val="20"/>
          <w:lang w:val="en-US"/>
        </w:rPr>
        <w:t>Resources</w:t>
      </w:r>
      <w:r w:rsidRPr="3AC0AECF" w:rsidR="3AC0AECF">
        <w:rPr>
          <w:rFonts w:ascii="Verdana" w:hAnsi="Verdana" w:eastAsia="Verdana" w:cs="Verdana"/>
          <w:b w:val="0"/>
          <w:bCs w:val="0"/>
          <w:i w:val="0"/>
          <w:iCs w:val="0"/>
          <w:noProof w:val="0"/>
          <w:color w:val="000000" w:themeColor="text1" w:themeTint="FF" w:themeShade="FF"/>
          <w:sz w:val="20"/>
          <w:szCs w:val="20"/>
          <w:lang w:val="en-US"/>
        </w:rPr>
        <w:t xml:space="preserve"> section contains our recommendations for several digital signature programs. </w:t>
      </w:r>
    </w:p>
    <w:p xmlns:wp14="http://schemas.microsoft.com/office/word/2010/wordml" w:rsidP="3AC0AECF" w14:paraId="0A3E3E0A" wp14:textId="2D900D24">
      <w:pPr>
        <w:pStyle w:val="Heading3"/>
        <w:spacing w:before="360" w:after="160" w:line="240" w:lineRule="auto"/>
        <w:rPr>
          <w:rFonts w:ascii="Verdana" w:hAnsi="Verdana" w:eastAsia="Verdana" w:cs="Verdana"/>
          <w:b w:val="1"/>
          <w:bCs w:val="1"/>
          <w:i w:val="0"/>
          <w:iCs w:val="0"/>
          <w:noProof w:val="0"/>
          <w:color w:val="595959" w:themeColor="text1" w:themeTint="A6" w:themeShade="FF"/>
          <w:sz w:val="20"/>
          <w:szCs w:val="20"/>
          <w:lang w:val="en-US"/>
        </w:rPr>
      </w:pPr>
      <w:r w:rsidRPr="3AC0AECF" w:rsidR="3AC0AECF">
        <w:rPr>
          <w:rFonts w:ascii="Verdana" w:hAnsi="Verdana" w:eastAsia="Verdana" w:cs="Verdana"/>
          <w:b w:val="1"/>
          <w:bCs w:val="1"/>
          <w:i w:val="0"/>
          <w:iCs w:val="0"/>
          <w:noProof w:val="0"/>
          <w:color w:val="595959" w:themeColor="text1" w:themeTint="A6" w:themeShade="FF"/>
          <w:sz w:val="20"/>
          <w:szCs w:val="20"/>
          <w:lang w:val="en-US"/>
        </w:rPr>
        <w:t xml:space="preserve">Step 5. Congratulate the client. </w:t>
      </w:r>
    </w:p>
    <w:p xmlns:wp14="http://schemas.microsoft.com/office/word/2010/wordml" w:rsidP="3AC0AECF" w14:paraId="0F6C83FA" wp14:textId="1C05BB95">
      <w:pPr>
        <w:spacing w:after="0" w:line="240" w:lineRule="auto"/>
        <w:rPr>
          <w:rFonts w:ascii="Verdana" w:hAnsi="Verdana" w:eastAsia="Verdana" w:cs="Verdana"/>
          <w:b w:val="0"/>
          <w:bCs w:val="0"/>
          <w:i w:val="0"/>
          <w:iCs w:val="0"/>
          <w:noProof w:val="0"/>
          <w:color w:val="000000" w:themeColor="text1" w:themeTint="FF" w:themeShade="FF"/>
          <w:sz w:val="20"/>
          <w:szCs w:val="20"/>
          <w:lang w:val="en-US"/>
        </w:rPr>
      </w:pPr>
      <w:r w:rsidRPr="3AC0AECF" w:rsidR="3AC0AECF">
        <w:rPr>
          <w:rFonts w:ascii="Verdana" w:hAnsi="Verdana" w:eastAsia="Verdana" w:cs="Verdana"/>
          <w:b w:val="0"/>
          <w:bCs w:val="0"/>
          <w:i w:val="0"/>
          <w:iCs w:val="0"/>
          <w:noProof w:val="0"/>
          <w:color w:val="000000" w:themeColor="text1" w:themeTint="FF" w:themeShade="FF"/>
          <w:sz w:val="20"/>
          <w:szCs w:val="20"/>
          <w:lang w:val="en-US"/>
        </w:rPr>
        <w:t>Once all the documents have been executed, pause for a moment to congratulate the client. You might say this:</w:t>
      </w:r>
    </w:p>
    <w:p xmlns:wp14="http://schemas.microsoft.com/office/word/2010/wordml" w:rsidP="3AC0AECF" w14:paraId="03F44165" wp14:textId="4E20AB3B">
      <w:pPr>
        <w:spacing w:after="0" w:line="240" w:lineRule="auto"/>
        <w:rPr>
          <w:rFonts w:ascii="Verdana" w:hAnsi="Verdana" w:eastAsia="Verdana" w:cs="Verdana"/>
          <w:b w:val="0"/>
          <w:bCs w:val="0"/>
          <w:i w:val="0"/>
          <w:iCs w:val="0"/>
          <w:noProof w:val="0"/>
          <w:color w:val="000000" w:themeColor="text1" w:themeTint="FF" w:themeShade="FF"/>
          <w:sz w:val="20"/>
          <w:szCs w:val="20"/>
          <w:lang w:val="en-US"/>
        </w:rPr>
      </w:pPr>
    </w:p>
    <w:p xmlns:wp14="http://schemas.microsoft.com/office/word/2010/wordml" w:rsidP="3AC0AECF" w14:paraId="7B6BB15A" wp14:textId="6FA36166">
      <w:pPr>
        <w:spacing w:after="0" w:line="240" w:lineRule="auto"/>
        <w:ind w:left="288" w:right="288"/>
        <w:rPr>
          <w:rFonts w:ascii="Verdana" w:hAnsi="Verdana" w:eastAsia="Verdana" w:cs="Verdana"/>
          <w:b w:val="0"/>
          <w:bCs w:val="0"/>
          <w:i w:val="0"/>
          <w:iCs w:val="0"/>
          <w:noProof w:val="0"/>
          <w:color w:val="000000" w:themeColor="text1" w:themeTint="FF" w:themeShade="FF"/>
          <w:sz w:val="18"/>
          <w:szCs w:val="18"/>
          <w:lang w:val="en-US"/>
        </w:rPr>
      </w:pPr>
      <w:r w:rsidRPr="3AC0AECF" w:rsidR="3AC0AECF">
        <w:rPr>
          <w:rFonts w:ascii="Verdana" w:hAnsi="Verdana" w:eastAsia="Verdana" w:cs="Verdana"/>
          <w:b w:val="1"/>
          <w:bCs w:val="1"/>
          <w:i w:val="0"/>
          <w:iCs w:val="0"/>
          <w:noProof w:val="0"/>
          <w:color w:val="000000" w:themeColor="text1" w:themeTint="FF" w:themeShade="FF"/>
          <w:sz w:val="18"/>
          <w:szCs w:val="18"/>
          <w:lang w:val="en-US"/>
        </w:rPr>
        <w:t>“You should be commended for doing a great job. Congratulations on taking an extremely important step toward securing your financial future and achieving all that is important to you.”</w:t>
      </w:r>
    </w:p>
    <w:p xmlns:wp14="http://schemas.microsoft.com/office/word/2010/wordml" w:rsidP="3AC0AECF" w14:paraId="30A7D487" wp14:textId="573A98D0">
      <w:pPr>
        <w:pStyle w:val="Heading3"/>
        <w:spacing w:before="360" w:after="160" w:line="240" w:lineRule="auto"/>
        <w:rPr>
          <w:rFonts w:ascii="Verdana" w:hAnsi="Verdana" w:eastAsia="Verdana" w:cs="Verdana"/>
          <w:b w:val="1"/>
          <w:bCs w:val="1"/>
          <w:i w:val="0"/>
          <w:iCs w:val="0"/>
          <w:noProof w:val="0"/>
          <w:color w:val="595959" w:themeColor="text1" w:themeTint="A6" w:themeShade="FF"/>
          <w:sz w:val="20"/>
          <w:szCs w:val="20"/>
          <w:lang w:val="en-US"/>
        </w:rPr>
      </w:pPr>
      <w:r w:rsidRPr="3AC0AECF" w:rsidR="3AC0AECF">
        <w:rPr>
          <w:rFonts w:ascii="Verdana" w:hAnsi="Verdana" w:eastAsia="Verdana" w:cs="Verdana"/>
          <w:b w:val="1"/>
          <w:bCs w:val="1"/>
          <w:i w:val="0"/>
          <w:iCs w:val="0"/>
          <w:noProof w:val="0"/>
          <w:color w:val="595959" w:themeColor="text1" w:themeTint="A6" w:themeShade="FF"/>
          <w:sz w:val="20"/>
          <w:szCs w:val="20"/>
          <w:lang w:val="en-US"/>
        </w:rPr>
        <w:t>Step 6. Caution about “buyer’s remorse.”</w:t>
      </w:r>
    </w:p>
    <w:p xmlns:wp14="http://schemas.microsoft.com/office/word/2010/wordml" w:rsidP="3AC0AECF" w14:paraId="21F0E1B1" wp14:textId="56759C34">
      <w:pPr>
        <w:spacing w:after="0" w:line="240" w:lineRule="auto"/>
        <w:rPr>
          <w:rFonts w:ascii="Verdana" w:hAnsi="Verdana" w:eastAsia="Verdana" w:cs="Verdana"/>
          <w:b w:val="0"/>
          <w:bCs w:val="0"/>
          <w:i w:val="0"/>
          <w:iCs w:val="0"/>
          <w:noProof w:val="0"/>
          <w:color w:val="000000" w:themeColor="text1" w:themeTint="FF" w:themeShade="FF"/>
          <w:sz w:val="20"/>
          <w:szCs w:val="20"/>
          <w:lang w:val="en-US"/>
        </w:rPr>
      </w:pPr>
      <w:r w:rsidRPr="3AC0AECF" w:rsidR="3AC0AECF">
        <w:rPr>
          <w:rFonts w:ascii="Verdana" w:hAnsi="Verdana" w:eastAsia="Verdana" w:cs="Verdana"/>
          <w:b w:val="0"/>
          <w:bCs w:val="0"/>
          <w:i w:val="0"/>
          <w:iCs w:val="0"/>
          <w:noProof w:val="0"/>
          <w:color w:val="000000" w:themeColor="text1" w:themeTint="FF" w:themeShade="FF"/>
          <w:sz w:val="20"/>
          <w:szCs w:val="20"/>
          <w:lang w:val="en-US"/>
        </w:rPr>
        <w:t xml:space="preserve">It’s important for your client to understand that he or she will end up with buyer’s remorse if relying on the financial media to reinforce prudent investing decisions. </w:t>
      </w:r>
    </w:p>
    <w:p xmlns:wp14="http://schemas.microsoft.com/office/word/2010/wordml" w:rsidP="3AC0AECF" w14:paraId="0FB8A8C2" wp14:textId="13D09B10">
      <w:pPr>
        <w:spacing w:after="0" w:line="240" w:lineRule="auto"/>
        <w:rPr>
          <w:rFonts w:ascii="Verdana" w:hAnsi="Verdana" w:eastAsia="Verdana" w:cs="Verdana"/>
          <w:b w:val="0"/>
          <w:bCs w:val="0"/>
          <w:i w:val="0"/>
          <w:iCs w:val="0"/>
          <w:noProof w:val="0"/>
          <w:color w:val="000000" w:themeColor="text1" w:themeTint="FF" w:themeShade="FF"/>
          <w:sz w:val="20"/>
          <w:szCs w:val="20"/>
          <w:lang w:val="en-US"/>
        </w:rPr>
      </w:pPr>
    </w:p>
    <w:p xmlns:wp14="http://schemas.microsoft.com/office/word/2010/wordml" w:rsidP="3AC0AECF" w14:paraId="3E86381D" wp14:textId="2615D170">
      <w:pPr>
        <w:spacing w:after="0" w:line="240" w:lineRule="auto"/>
        <w:rPr>
          <w:rFonts w:ascii="Verdana" w:hAnsi="Verdana" w:eastAsia="Verdana" w:cs="Verdana"/>
          <w:b w:val="0"/>
          <w:bCs w:val="0"/>
          <w:i w:val="0"/>
          <w:iCs w:val="0"/>
          <w:noProof w:val="0"/>
          <w:color w:val="000000" w:themeColor="text1" w:themeTint="FF" w:themeShade="FF"/>
          <w:sz w:val="20"/>
          <w:szCs w:val="20"/>
          <w:lang w:val="en-US"/>
        </w:rPr>
      </w:pPr>
      <w:r w:rsidRPr="3AC0AECF" w:rsidR="3AC0AECF">
        <w:rPr>
          <w:rFonts w:ascii="Verdana" w:hAnsi="Verdana" w:eastAsia="Verdana" w:cs="Verdana"/>
          <w:b w:val="0"/>
          <w:bCs w:val="0"/>
          <w:i w:val="0"/>
          <w:iCs w:val="0"/>
          <w:noProof w:val="0"/>
          <w:color w:val="000000" w:themeColor="text1" w:themeTint="FF" w:themeShade="FF"/>
          <w:sz w:val="20"/>
          <w:szCs w:val="20"/>
          <w:lang w:val="en-US"/>
        </w:rPr>
        <w:t>Encourage the client to ignore the media (or to view it simply as entertainment) and to focus instead on making wise financial decisions and sticking with a long-term plan for maximizing the possibility of achieving all that is important to him or her.</w:t>
      </w:r>
    </w:p>
    <w:p xmlns:wp14="http://schemas.microsoft.com/office/word/2010/wordml" w:rsidP="3AC0AECF" w14:paraId="3C0D4067" wp14:textId="4ABB95F3">
      <w:pPr>
        <w:spacing w:after="0" w:line="240" w:lineRule="auto"/>
        <w:rPr>
          <w:rFonts w:ascii="Verdana" w:hAnsi="Verdana" w:eastAsia="Verdana" w:cs="Verdana"/>
          <w:b w:val="0"/>
          <w:bCs w:val="0"/>
          <w:i w:val="0"/>
          <w:iCs w:val="0"/>
          <w:noProof w:val="0"/>
          <w:color w:val="000000" w:themeColor="text1" w:themeTint="FF" w:themeShade="FF"/>
          <w:sz w:val="20"/>
          <w:szCs w:val="20"/>
          <w:lang w:val="en-US"/>
        </w:rPr>
      </w:pPr>
    </w:p>
    <w:p xmlns:wp14="http://schemas.microsoft.com/office/word/2010/wordml" w:rsidP="3AC0AECF" w14:paraId="64F49308" wp14:textId="55E63CAA">
      <w:pPr>
        <w:spacing w:after="0" w:line="240" w:lineRule="auto"/>
        <w:rPr>
          <w:rFonts w:ascii="Verdana" w:hAnsi="Verdana" w:eastAsia="Verdana" w:cs="Verdana"/>
          <w:b w:val="0"/>
          <w:bCs w:val="0"/>
          <w:i w:val="0"/>
          <w:iCs w:val="0"/>
          <w:noProof w:val="0"/>
          <w:color w:val="000000" w:themeColor="text1" w:themeTint="FF" w:themeShade="FF"/>
          <w:sz w:val="20"/>
          <w:szCs w:val="20"/>
          <w:lang w:val="en-US"/>
        </w:rPr>
      </w:pPr>
      <w:r w:rsidRPr="3AC0AECF" w:rsidR="3AC0AECF">
        <w:rPr>
          <w:rFonts w:ascii="Verdana" w:hAnsi="Verdana" w:eastAsia="Verdana" w:cs="Verdana"/>
          <w:b w:val="0"/>
          <w:bCs w:val="0"/>
          <w:i w:val="0"/>
          <w:iCs w:val="0"/>
          <w:noProof w:val="0"/>
          <w:color w:val="000000" w:themeColor="text1" w:themeTint="FF" w:themeShade="FF"/>
          <w:sz w:val="20"/>
          <w:szCs w:val="20"/>
          <w:lang w:val="en-US"/>
        </w:rPr>
        <w:t>This is very effective in focusing clients on what is truly important:</w:t>
      </w:r>
    </w:p>
    <w:p xmlns:wp14="http://schemas.microsoft.com/office/word/2010/wordml" w:rsidP="3AC0AECF" w14:paraId="099095CD" wp14:textId="593FB2DB">
      <w:pPr>
        <w:spacing w:after="0" w:line="240" w:lineRule="auto"/>
        <w:rPr>
          <w:rFonts w:ascii="Verdana" w:hAnsi="Verdana" w:eastAsia="Verdana" w:cs="Verdana"/>
          <w:b w:val="0"/>
          <w:bCs w:val="0"/>
          <w:i w:val="0"/>
          <w:iCs w:val="0"/>
          <w:noProof w:val="0"/>
          <w:color w:val="000000" w:themeColor="text1" w:themeTint="FF" w:themeShade="FF"/>
          <w:sz w:val="20"/>
          <w:szCs w:val="20"/>
          <w:lang w:val="en-US"/>
        </w:rPr>
      </w:pPr>
    </w:p>
    <w:p xmlns:wp14="http://schemas.microsoft.com/office/word/2010/wordml" w:rsidP="3AC0AECF" w14:paraId="286DD992" wp14:textId="42FDCDD5">
      <w:pPr>
        <w:spacing w:after="0" w:line="240" w:lineRule="auto"/>
        <w:ind w:left="288" w:right="288"/>
        <w:rPr>
          <w:rFonts w:ascii="Verdana" w:hAnsi="Verdana" w:eastAsia="Verdana" w:cs="Verdana"/>
          <w:b w:val="0"/>
          <w:bCs w:val="0"/>
          <w:i w:val="0"/>
          <w:iCs w:val="0"/>
          <w:noProof w:val="0"/>
          <w:color w:val="000000" w:themeColor="text1" w:themeTint="FF" w:themeShade="FF"/>
          <w:sz w:val="18"/>
          <w:szCs w:val="18"/>
          <w:lang w:val="en-US"/>
        </w:rPr>
      </w:pPr>
      <w:r w:rsidRPr="3AC0AECF" w:rsidR="3AC0AECF">
        <w:rPr>
          <w:rFonts w:ascii="Verdana" w:hAnsi="Verdana" w:eastAsia="Verdana" w:cs="Verdana"/>
          <w:b w:val="1"/>
          <w:bCs w:val="1"/>
          <w:i w:val="0"/>
          <w:iCs w:val="0"/>
          <w:noProof w:val="0"/>
          <w:color w:val="000000" w:themeColor="text1" w:themeTint="FF" w:themeShade="FF"/>
          <w:sz w:val="18"/>
          <w:szCs w:val="18"/>
          <w:lang w:val="en-US"/>
        </w:rPr>
        <w:t>“I know you’re excited about your new plan. However, do you know what’s going to happen as soon as you walk out the door? You’re going to do what most of us do after we’ve made a major transaction: You’re going to wonder if you’ve done the right thing. You’re going to have “buyer’s remorse.”</w:t>
      </w:r>
    </w:p>
    <w:p xmlns:wp14="http://schemas.microsoft.com/office/word/2010/wordml" w:rsidP="3AC0AECF" w14:paraId="663C8D90" wp14:textId="755349FB">
      <w:pPr>
        <w:spacing w:after="0" w:line="240" w:lineRule="auto"/>
        <w:ind w:left="288" w:right="288"/>
        <w:rPr>
          <w:rFonts w:ascii="Verdana" w:hAnsi="Verdana" w:eastAsia="Verdana" w:cs="Verdana"/>
          <w:b w:val="0"/>
          <w:bCs w:val="0"/>
          <w:i w:val="0"/>
          <w:iCs w:val="0"/>
          <w:noProof w:val="0"/>
          <w:color w:val="000000" w:themeColor="text1" w:themeTint="FF" w:themeShade="FF"/>
          <w:sz w:val="18"/>
          <w:szCs w:val="18"/>
          <w:lang w:val="en-US"/>
        </w:rPr>
      </w:pPr>
    </w:p>
    <w:p xmlns:wp14="http://schemas.microsoft.com/office/word/2010/wordml" w:rsidP="3AC0AECF" w14:paraId="58BB9F76" wp14:textId="5D0970FE">
      <w:pPr>
        <w:spacing w:after="0" w:line="240" w:lineRule="auto"/>
        <w:ind w:left="288" w:right="288"/>
        <w:rPr>
          <w:rFonts w:ascii="Verdana" w:hAnsi="Verdana" w:eastAsia="Verdana" w:cs="Verdana"/>
          <w:b w:val="0"/>
          <w:bCs w:val="0"/>
          <w:i w:val="0"/>
          <w:iCs w:val="0"/>
          <w:noProof w:val="0"/>
          <w:color w:val="000000" w:themeColor="text1" w:themeTint="FF" w:themeShade="FF"/>
          <w:sz w:val="18"/>
          <w:szCs w:val="18"/>
          <w:lang w:val="en-US"/>
        </w:rPr>
      </w:pPr>
      <w:r w:rsidRPr="3AC0AECF" w:rsidR="3AC0AECF">
        <w:rPr>
          <w:rFonts w:ascii="Verdana" w:hAnsi="Verdana" w:eastAsia="Verdana" w:cs="Verdana"/>
          <w:b w:val="1"/>
          <w:bCs w:val="1"/>
          <w:i w:val="0"/>
          <w:iCs w:val="0"/>
          <w:noProof w:val="0"/>
          <w:color w:val="000000" w:themeColor="text1" w:themeTint="FF" w:themeShade="FF"/>
          <w:sz w:val="18"/>
          <w:szCs w:val="18"/>
          <w:lang w:val="en-US"/>
        </w:rPr>
        <w:t>“In fact, you’re going to be flooded with all kinds of information from television and the financial magazines that will create some confusion. Let me give you a simple example for something that’s not even close to being as important as what you’re doing with your money—buying a car.</w:t>
      </w:r>
    </w:p>
    <w:p xmlns:wp14="http://schemas.microsoft.com/office/word/2010/wordml" w:rsidP="3AC0AECF" w14:paraId="4224175B" wp14:textId="76F62F93">
      <w:pPr>
        <w:spacing w:after="0" w:line="240" w:lineRule="auto"/>
        <w:ind w:left="288" w:right="288"/>
        <w:rPr>
          <w:rFonts w:ascii="Verdana" w:hAnsi="Verdana" w:eastAsia="Verdana" w:cs="Verdana"/>
          <w:b w:val="0"/>
          <w:bCs w:val="0"/>
          <w:i w:val="0"/>
          <w:iCs w:val="0"/>
          <w:noProof w:val="0"/>
          <w:color w:val="000000" w:themeColor="text1" w:themeTint="FF" w:themeShade="FF"/>
          <w:sz w:val="18"/>
          <w:szCs w:val="18"/>
          <w:lang w:val="en-US"/>
        </w:rPr>
      </w:pPr>
    </w:p>
    <w:p xmlns:wp14="http://schemas.microsoft.com/office/word/2010/wordml" w:rsidP="3AC0AECF" w14:paraId="2E5B93AC" wp14:textId="2D3273BA">
      <w:pPr>
        <w:spacing w:after="0" w:line="240" w:lineRule="auto"/>
        <w:ind w:left="288" w:right="288"/>
        <w:rPr>
          <w:rFonts w:ascii="Verdana" w:hAnsi="Verdana" w:eastAsia="Verdana" w:cs="Verdana"/>
          <w:b w:val="0"/>
          <w:bCs w:val="0"/>
          <w:i w:val="0"/>
          <w:iCs w:val="0"/>
          <w:noProof w:val="0"/>
          <w:color w:val="000000" w:themeColor="text1" w:themeTint="FF" w:themeShade="FF"/>
          <w:sz w:val="18"/>
          <w:szCs w:val="18"/>
          <w:lang w:val="en-US"/>
        </w:rPr>
      </w:pPr>
      <w:r w:rsidRPr="3AC0AECF" w:rsidR="3AC0AECF">
        <w:rPr>
          <w:rFonts w:ascii="Verdana" w:hAnsi="Verdana" w:eastAsia="Verdana" w:cs="Verdana"/>
          <w:b w:val="1"/>
          <w:bCs w:val="1"/>
          <w:i w:val="0"/>
          <w:iCs w:val="0"/>
          <w:noProof w:val="0"/>
          <w:color w:val="000000" w:themeColor="text1" w:themeTint="FF" w:themeShade="FF"/>
          <w:sz w:val="18"/>
          <w:szCs w:val="18"/>
          <w:lang w:val="en-US"/>
        </w:rPr>
        <w:t>“Who do you think are the biggest readers of car advertisements—people who are looking to buy a car or people who have just bought a car? You might be surprised, but the No. 1 readers of car advertisements are people who’ve just bought cars, primarily because they want to rationalize that they made the right decision.</w:t>
      </w:r>
    </w:p>
    <w:p xmlns:wp14="http://schemas.microsoft.com/office/word/2010/wordml" w:rsidP="3AC0AECF" w14:paraId="269DA416" wp14:textId="137DC2A4">
      <w:pPr>
        <w:spacing w:after="0" w:line="240" w:lineRule="auto"/>
        <w:ind w:left="288" w:right="288"/>
        <w:rPr>
          <w:rFonts w:ascii="Verdana" w:hAnsi="Verdana" w:eastAsia="Verdana" w:cs="Verdana"/>
          <w:b w:val="0"/>
          <w:bCs w:val="0"/>
          <w:i w:val="0"/>
          <w:iCs w:val="0"/>
          <w:noProof w:val="0"/>
          <w:color w:val="000000" w:themeColor="text1" w:themeTint="FF" w:themeShade="FF"/>
          <w:sz w:val="18"/>
          <w:szCs w:val="18"/>
          <w:lang w:val="en-US"/>
        </w:rPr>
      </w:pPr>
    </w:p>
    <w:p xmlns:wp14="http://schemas.microsoft.com/office/word/2010/wordml" w:rsidP="3AC0AECF" w14:paraId="1ADCD9F7" wp14:textId="1EE3C5BB">
      <w:pPr>
        <w:spacing w:after="0" w:line="240" w:lineRule="auto"/>
        <w:ind w:left="288" w:right="288"/>
        <w:rPr>
          <w:rFonts w:ascii="Verdana" w:hAnsi="Verdana" w:eastAsia="Verdana" w:cs="Verdana"/>
          <w:b w:val="0"/>
          <w:bCs w:val="0"/>
          <w:i w:val="0"/>
          <w:iCs w:val="0"/>
          <w:noProof w:val="0"/>
          <w:color w:val="000000" w:themeColor="text1" w:themeTint="FF" w:themeShade="FF"/>
          <w:sz w:val="18"/>
          <w:szCs w:val="18"/>
          <w:lang w:val="en-US"/>
        </w:rPr>
      </w:pPr>
      <w:r w:rsidRPr="3AC0AECF" w:rsidR="3AC0AECF">
        <w:rPr>
          <w:rFonts w:ascii="Verdana" w:hAnsi="Verdana" w:eastAsia="Verdana" w:cs="Verdana"/>
          <w:b w:val="1"/>
          <w:bCs w:val="1"/>
          <w:i w:val="0"/>
          <w:iCs w:val="0"/>
          <w:noProof w:val="0"/>
          <w:color w:val="000000" w:themeColor="text1" w:themeTint="FF" w:themeShade="FF"/>
          <w:sz w:val="18"/>
          <w:szCs w:val="18"/>
          <w:lang w:val="en-US"/>
        </w:rPr>
        <w:t>“So as you go out and are exposed to the financial media—magazines and cable TV shows and so forth—we’re going to encourage you not to pay attention to it.</w:t>
      </w:r>
    </w:p>
    <w:p xmlns:wp14="http://schemas.microsoft.com/office/word/2010/wordml" w:rsidP="3AC0AECF" w14:paraId="17CCEDA5" wp14:textId="7A6E709F">
      <w:pPr>
        <w:spacing w:after="160" w:line="259" w:lineRule="auto"/>
        <w:rPr>
          <w:rFonts w:ascii="Verdana" w:hAnsi="Verdana" w:eastAsia="Verdana" w:cs="Verdana"/>
          <w:b w:val="0"/>
          <w:bCs w:val="0"/>
          <w:i w:val="0"/>
          <w:iCs w:val="0"/>
          <w:noProof w:val="0"/>
          <w:color w:val="000000" w:themeColor="text1" w:themeTint="FF" w:themeShade="FF"/>
          <w:sz w:val="20"/>
          <w:szCs w:val="20"/>
          <w:lang w:val="en-US"/>
        </w:rPr>
      </w:pPr>
      <w:r>
        <w:br w:type="page"/>
      </w:r>
    </w:p>
    <w:p xmlns:wp14="http://schemas.microsoft.com/office/word/2010/wordml" w:rsidP="3AC0AECF" w14:paraId="19558404" wp14:textId="150641E3">
      <w:pPr>
        <w:spacing w:after="0" w:line="240" w:lineRule="auto"/>
        <w:ind w:left="288" w:right="288"/>
        <w:rPr>
          <w:rFonts w:ascii="Verdana" w:hAnsi="Verdana" w:eastAsia="Verdana" w:cs="Verdana"/>
          <w:b w:val="0"/>
          <w:bCs w:val="0"/>
          <w:i w:val="0"/>
          <w:iCs w:val="0"/>
          <w:noProof w:val="0"/>
          <w:color w:val="000000" w:themeColor="text1" w:themeTint="FF" w:themeShade="FF"/>
          <w:sz w:val="18"/>
          <w:szCs w:val="18"/>
          <w:lang w:val="en-US"/>
        </w:rPr>
      </w:pPr>
    </w:p>
    <w:p xmlns:wp14="http://schemas.microsoft.com/office/word/2010/wordml" w:rsidP="3AC0AECF" w14:paraId="00C50C0F" wp14:textId="7F656904">
      <w:pPr>
        <w:spacing w:after="0" w:line="240" w:lineRule="auto"/>
        <w:ind w:left="288" w:right="288"/>
        <w:rPr>
          <w:rFonts w:ascii="Verdana" w:hAnsi="Verdana" w:eastAsia="Verdana" w:cs="Verdana"/>
          <w:b w:val="0"/>
          <w:bCs w:val="0"/>
          <w:i w:val="0"/>
          <w:iCs w:val="0"/>
          <w:noProof w:val="0"/>
          <w:color w:val="000000" w:themeColor="text1" w:themeTint="FF" w:themeShade="FF"/>
          <w:sz w:val="18"/>
          <w:szCs w:val="18"/>
          <w:lang w:val="en-US"/>
        </w:rPr>
      </w:pPr>
      <w:r w:rsidRPr="3AC0AECF" w:rsidR="3AC0AECF">
        <w:rPr>
          <w:rFonts w:ascii="Verdana" w:hAnsi="Verdana" w:eastAsia="Verdana" w:cs="Verdana"/>
          <w:b w:val="1"/>
          <w:bCs w:val="1"/>
          <w:i w:val="0"/>
          <w:iCs w:val="0"/>
          <w:noProof w:val="0"/>
          <w:color w:val="000000" w:themeColor="text1" w:themeTint="FF" w:themeShade="FF"/>
          <w:sz w:val="18"/>
          <w:szCs w:val="18"/>
          <w:lang w:val="en-US"/>
        </w:rPr>
        <w:t xml:space="preserve">“Our job is to help you make informed decisions about your money so that you don’t need to pay attention to all that. As a matter of fact, many of our clients cancel their subscriptions to the </w:t>
      </w:r>
      <w:r w:rsidRPr="3AC0AECF" w:rsidR="3AC0AECF">
        <w:rPr>
          <w:rFonts w:ascii="Verdana" w:hAnsi="Verdana" w:eastAsia="Verdana" w:cs="Verdana"/>
          <w:b w:val="1"/>
          <w:bCs w:val="1"/>
          <w:i w:val="1"/>
          <w:iCs w:val="1"/>
          <w:noProof w:val="0"/>
          <w:color w:val="000000" w:themeColor="text1" w:themeTint="FF" w:themeShade="FF"/>
          <w:sz w:val="18"/>
          <w:szCs w:val="18"/>
          <w:lang w:val="en-US"/>
        </w:rPr>
        <w:t>Money</w:t>
      </w:r>
      <w:r w:rsidRPr="3AC0AECF" w:rsidR="3AC0AECF">
        <w:rPr>
          <w:rFonts w:ascii="Verdana" w:hAnsi="Verdana" w:eastAsia="Verdana" w:cs="Verdana"/>
          <w:b w:val="1"/>
          <w:bCs w:val="1"/>
          <w:i w:val="0"/>
          <w:iCs w:val="0"/>
          <w:noProof w:val="0"/>
          <w:color w:val="000000" w:themeColor="text1" w:themeTint="FF" w:themeShade="FF"/>
          <w:sz w:val="18"/>
          <w:szCs w:val="18"/>
          <w:lang w:val="en-US"/>
        </w:rPr>
        <w:t xml:space="preserve"> magazines of the world so that they can focus on what’s really important to them, like …” (Depending on the prospect’s high-net-worth personality, reiterate what he or she has shared about what’s important.)</w:t>
      </w:r>
    </w:p>
    <w:p xmlns:wp14="http://schemas.microsoft.com/office/word/2010/wordml" w:rsidP="3AC0AECF" w14:paraId="4FFEB83A" wp14:textId="16EA1031">
      <w:pPr>
        <w:pStyle w:val="Heading3"/>
        <w:spacing w:before="360" w:after="160" w:line="240" w:lineRule="auto"/>
        <w:rPr>
          <w:rFonts w:ascii="Verdana" w:hAnsi="Verdana" w:eastAsia="Verdana" w:cs="Verdana"/>
          <w:b w:val="1"/>
          <w:bCs w:val="1"/>
          <w:i w:val="0"/>
          <w:iCs w:val="0"/>
          <w:noProof w:val="0"/>
          <w:color w:val="595959" w:themeColor="text1" w:themeTint="A6" w:themeShade="FF"/>
          <w:sz w:val="20"/>
          <w:szCs w:val="20"/>
          <w:lang w:val="en-US"/>
        </w:rPr>
      </w:pPr>
      <w:r w:rsidRPr="3AC0AECF" w:rsidR="3AC0AECF">
        <w:rPr>
          <w:rFonts w:ascii="Verdana" w:hAnsi="Verdana" w:eastAsia="Verdana" w:cs="Verdana"/>
          <w:b w:val="1"/>
          <w:bCs w:val="1"/>
          <w:i w:val="0"/>
          <w:iCs w:val="0"/>
          <w:noProof w:val="0"/>
          <w:color w:val="595959" w:themeColor="text1" w:themeTint="A6" w:themeShade="FF"/>
          <w:sz w:val="20"/>
          <w:szCs w:val="20"/>
          <w:lang w:val="en-US"/>
        </w:rPr>
        <w:t>Step 7. Explain the concentrated nature of investment gains.</w:t>
      </w:r>
    </w:p>
    <w:p xmlns:wp14="http://schemas.microsoft.com/office/word/2010/wordml" w:rsidP="3AC0AECF" w14:paraId="49515C84" wp14:textId="6D95278D">
      <w:pPr>
        <w:spacing w:after="0" w:line="240" w:lineRule="auto"/>
        <w:rPr>
          <w:rFonts w:ascii="Verdana" w:hAnsi="Verdana" w:eastAsia="Verdana" w:cs="Verdana"/>
          <w:b w:val="0"/>
          <w:bCs w:val="0"/>
          <w:i w:val="0"/>
          <w:iCs w:val="0"/>
          <w:noProof w:val="0"/>
          <w:color w:val="000000" w:themeColor="text1" w:themeTint="FF" w:themeShade="FF"/>
          <w:sz w:val="20"/>
          <w:szCs w:val="20"/>
          <w:lang w:val="en-US"/>
        </w:rPr>
      </w:pPr>
      <w:r w:rsidRPr="3AC0AECF" w:rsidR="3AC0AECF">
        <w:rPr>
          <w:rFonts w:ascii="Verdana" w:hAnsi="Verdana" w:eastAsia="Verdana" w:cs="Verdana"/>
          <w:b w:val="0"/>
          <w:bCs w:val="0"/>
          <w:i w:val="0"/>
          <w:iCs w:val="0"/>
          <w:noProof w:val="0"/>
          <w:color w:val="000000" w:themeColor="text1" w:themeTint="FF" w:themeShade="FF"/>
          <w:sz w:val="20"/>
          <w:szCs w:val="20"/>
          <w:lang w:val="en-US"/>
        </w:rPr>
        <w:t>Help your client to stay the course over the long run by explaining that the uneven nature of investment gains is an unavoidable part of attaining investment goals. Illustrate this by showing the client the chart below. Point out that missing just a few days over the past several decades would have resulted in a drastically lower return than would have been realized by staying invested throughout the period. (This chart is included in the sample IPS.)</w:t>
      </w:r>
    </w:p>
    <w:p xmlns:wp14="http://schemas.microsoft.com/office/word/2010/wordml" w:rsidP="3AC0AECF" w14:paraId="47C3F24A" wp14:textId="33C0EDD5">
      <w:pPr>
        <w:spacing w:after="0" w:line="240" w:lineRule="auto"/>
        <w:rPr>
          <w:rFonts w:ascii="Verdana" w:hAnsi="Verdana" w:eastAsia="Verdana" w:cs="Verdana"/>
          <w:b w:val="0"/>
          <w:bCs w:val="0"/>
          <w:i w:val="0"/>
          <w:iCs w:val="0"/>
          <w:noProof w:val="0"/>
          <w:color w:val="000000" w:themeColor="text1" w:themeTint="FF" w:themeShade="FF"/>
          <w:sz w:val="20"/>
          <w:szCs w:val="20"/>
          <w:lang w:val="en-US"/>
        </w:rPr>
      </w:pPr>
    </w:p>
    <w:p xmlns:wp14="http://schemas.microsoft.com/office/word/2010/wordml" w:rsidP="3AC0AECF" w14:paraId="6E150DBE" wp14:textId="79149DFD">
      <w:pPr>
        <w:spacing w:after="0" w:line="240" w:lineRule="auto"/>
        <w:rPr>
          <w:rFonts w:ascii="Verdana" w:hAnsi="Verdana" w:eastAsia="Verdana" w:cs="Verdana"/>
          <w:b w:val="0"/>
          <w:bCs w:val="0"/>
          <w:i w:val="0"/>
          <w:iCs w:val="0"/>
          <w:noProof w:val="0"/>
          <w:color w:val="000000" w:themeColor="text1" w:themeTint="FF" w:themeShade="FF"/>
          <w:sz w:val="20"/>
          <w:szCs w:val="20"/>
          <w:lang w:val="en-US"/>
        </w:rPr>
      </w:pPr>
    </w:p>
    <w:p xmlns:wp14="http://schemas.microsoft.com/office/word/2010/wordml" w:rsidP="3AC0AECF" w14:paraId="07015E87" wp14:textId="2A32E503">
      <w:pPr>
        <w:spacing w:after="0" w:line="240" w:lineRule="auto"/>
        <w:jc w:val="center"/>
        <w:rPr>
          <w:rFonts w:ascii="Verdana" w:hAnsi="Verdana" w:eastAsia="Verdana" w:cs="Verdana"/>
          <w:b w:val="0"/>
          <w:bCs w:val="0"/>
          <w:i w:val="0"/>
          <w:iCs w:val="0"/>
          <w:noProof w:val="0"/>
          <w:color w:val="000000" w:themeColor="text1" w:themeTint="FF" w:themeShade="FF"/>
          <w:sz w:val="20"/>
          <w:szCs w:val="20"/>
          <w:lang w:val="en-US"/>
        </w:rPr>
      </w:pPr>
      <w:r w:rsidRPr="3AC0AECF" w:rsidR="3AC0AECF">
        <w:rPr>
          <w:rFonts w:ascii="Verdana" w:hAnsi="Verdana" w:eastAsia="Verdana" w:cs="Verdana"/>
          <w:b w:val="1"/>
          <w:bCs w:val="1"/>
          <w:i w:val="0"/>
          <w:iCs w:val="0"/>
          <w:noProof w:val="0"/>
          <w:color w:val="000000" w:themeColor="text1" w:themeTint="FF" w:themeShade="FF"/>
          <w:sz w:val="20"/>
          <w:szCs w:val="20"/>
          <w:lang w:val="en-US"/>
        </w:rPr>
        <w:t>Performance of the S&amp;P 500 Index, 1990</w:t>
      </w:r>
      <w:r w:rsidRPr="3AC0AECF" w:rsidR="3AC0AECF">
        <w:rPr>
          <w:rFonts w:ascii="Calibri" w:hAnsi="Calibri" w:eastAsia="Calibri" w:cs="Calibri"/>
          <w:b w:val="1"/>
          <w:bCs w:val="1"/>
          <w:i w:val="0"/>
          <w:iCs w:val="0"/>
          <w:noProof w:val="0"/>
          <w:color w:val="000000" w:themeColor="text1" w:themeTint="FF" w:themeShade="FF"/>
          <w:sz w:val="18"/>
          <w:szCs w:val="18"/>
          <w:lang w:val="en-US"/>
        </w:rPr>
        <w:t>–</w:t>
      </w:r>
      <w:r w:rsidRPr="3AC0AECF" w:rsidR="3AC0AECF">
        <w:rPr>
          <w:rFonts w:ascii="Verdana" w:hAnsi="Verdana" w:eastAsia="Verdana" w:cs="Verdana"/>
          <w:b w:val="1"/>
          <w:bCs w:val="1"/>
          <w:i w:val="0"/>
          <w:iCs w:val="0"/>
          <w:noProof w:val="0"/>
          <w:color w:val="000000" w:themeColor="text1" w:themeTint="FF" w:themeShade="FF"/>
          <w:sz w:val="20"/>
          <w:szCs w:val="20"/>
          <w:lang w:val="en-US"/>
        </w:rPr>
        <w:t>2018</w:t>
      </w:r>
    </w:p>
    <w:p xmlns:wp14="http://schemas.microsoft.com/office/word/2010/wordml" w:rsidP="3AC0AECF" w14:paraId="5AC82471" wp14:textId="4FCE45FF">
      <w:pPr>
        <w:spacing w:after="0" w:line="240" w:lineRule="auto"/>
        <w:jc w:val="center"/>
        <w:rPr>
          <w:rFonts w:ascii="Verdana" w:hAnsi="Verdana" w:eastAsia="Verdana" w:cs="Verdana"/>
          <w:b w:val="0"/>
          <w:bCs w:val="0"/>
          <w:i w:val="0"/>
          <w:iCs w:val="0"/>
          <w:noProof w:val="0"/>
          <w:color w:val="000000" w:themeColor="text1" w:themeTint="FF" w:themeShade="FF"/>
          <w:sz w:val="20"/>
          <w:szCs w:val="20"/>
          <w:lang w:val="en-US"/>
        </w:rPr>
      </w:pPr>
      <w:r w:rsidRPr="3AC0AECF" w:rsidR="3AC0AECF">
        <w:rPr>
          <w:rFonts w:ascii="Verdana" w:hAnsi="Verdana" w:eastAsia="Verdana" w:cs="Verdana"/>
          <w:b w:val="1"/>
          <w:bCs w:val="1"/>
          <w:i w:val="0"/>
          <w:iCs w:val="0"/>
          <w:noProof w:val="0"/>
          <w:color w:val="000000" w:themeColor="text1" w:themeTint="FF" w:themeShade="FF"/>
          <w:sz w:val="20"/>
          <w:szCs w:val="20"/>
          <w:lang w:val="en-US"/>
        </w:rPr>
        <w:t>Hypothetical Growth of $1,000</w:t>
      </w:r>
    </w:p>
    <w:p xmlns:wp14="http://schemas.microsoft.com/office/word/2010/wordml" w:rsidP="3AC0AECF" w14:paraId="211395FD" wp14:textId="429D0B3E">
      <w:pPr>
        <w:spacing w:after="0" w:line="240" w:lineRule="auto"/>
        <w:jc w:val="center"/>
        <w:rPr>
          <w:rFonts w:ascii="Verdana" w:hAnsi="Verdana" w:eastAsia="Verdana" w:cs="Verdana"/>
          <w:b w:val="0"/>
          <w:bCs w:val="0"/>
          <w:i w:val="0"/>
          <w:iCs w:val="0"/>
          <w:noProof w:val="0"/>
          <w:color w:val="000000" w:themeColor="text1" w:themeTint="FF" w:themeShade="FF"/>
          <w:sz w:val="18"/>
          <w:szCs w:val="18"/>
          <w:lang w:val="en-US"/>
        </w:rPr>
      </w:pPr>
      <w:r w:rsidRPr="3AC0AECF" w:rsidR="3AC0AECF">
        <w:rPr>
          <w:rFonts w:ascii="Verdana" w:hAnsi="Verdana" w:eastAsia="Verdana" w:cs="Verdana"/>
          <w:b w:val="1"/>
          <w:bCs w:val="1"/>
          <w:i w:val="0"/>
          <w:iCs w:val="0"/>
          <w:noProof w:val="0"/>
          <w:color w:val="000000" w:themeColor="text1" w:themeTint="FF" w:themeShade="FF"/>
          <w:sz w:val="18"/>
          <w:szCs w:val="18"/>
          <w:lang w:val="en-US"/>
        </w:rPr>
        <w:t>Annualized Compound Return</w:t>
      </w:r>
    </w:p>
    <w:p xmlns:wp14="http://schemas.microsoft.com/office/word/2010/wordml" w:rsidP="3AC0AECF" w14:paraId="32743096" wp14:textId="12D5B426">
      <w:pPr>
        <w:spacing w:after="0" w:line="240" w:lineRule="auto"/>
        <w:jc w:val="center"/>
        <w:rPr>
          <w:rFonts w:ascii="Verdana" w:hAnsi="Verdana" w:eastAsia="Verdana" w:cs="Verdana"/>
          <w:b w:val="0"/>
          <w:bCs w:val="0"/>
          <w:i w:val="0"/>
          <w:iCs w:val="0"/>
          <w:noProof w:val="0"/>
          <w:color w:val="000000" w:themeColor="text1" w:themeTint="FF" w:themeShade="FF"/>
          <w:sz w:val="20"/>
          <w:szCs w:val="20"/>
          <w:lang w:val="en-US"/>
        </w:rPr>
      </w:pPr>
      <w:r>
        <w:drawing>
          <wp:inline xmlns:wp14="http://schemas.microsoft.com/office/word/2010/wordprocessingDrawing" wp14:editId="1BA8D9EF" wp14:anchorId="2D98EE75">
            <wp:extent cx="5486400" cy="2962275"/>
            <wp:effectExtent l="0" t="0" r="0" b="0"/>
            <wp:docPr id="432991137" name="" title=""/>
            <wp:cNvGraphicFramePr>
              <a:graphicFrameLocks noChangeAspect="1"/>
            </wp:cNvGraphicFramePr>
            <a:graphic>
              <a:graphicData uri="http://schemas.openxmlformats.org/drawingml/2006/picture">
                <pic:pic>
                  <pic:nvPicPr>
                    <pic:cNvPr id="0" name=""/>
                    <pic:cNvPicPr/>
                  </pic:nvPicPr>
                  <pic:blipFill>
                    <a:blip r:embed="Ra1748a081e95497e">
                      <a:extLst>
                        <a:ext xmlns:a="http://schemas.openxmlformats.org/drawingml/2006/main" uri="{28A0092B-C50C-407E-A947-70E740481C1C}">
                          <a14:useLocalDpi val="0"/>
                        </a:ext>
                      </a:extLst>
                    </a:blip>
                    <a:stretch>
                      <a:fillRect/>
                    </a:stretch>
                  </pic:blipFill>
                  <pic:spPr>
                    <a:xfrm>
                      <a:off x="0" y="0"/>
                      <a:ext cx="5486400" cy="2962275"/>
                    </a:xfrm>
                    <a:prstGeom prst="rect">
                      <a:avLst/>
                    </a:prstGeom>
                  </pic:spPr>
                </pic:pic>
              </a:graphicData>
            </a:graphic>
          </wp:inline>
        </w:drawing>
      </w:r>
    </w:p>
    <w:p xmlns:wp14="http://schemas.microsoft.com/office/word/2010/wordml" w:rsidP="3AC0AECF" w14:paraId="3B311E09" wp14:textId="404BCBDC">
      <w:pPr>
        <w:spacing w:after="0" w:line="240" w:lineRule="auto"/>
        <w:rPr>
          <w:rFonts w:ascii="Verdana" w:hAnsi="Verdana" w:eastAsia="Verdana" w:cs="Verdana"/>
          <w:b w:val="0"/>
          <w:bCs w:val="0"/>
          <w:i w:val="0"/>
          <w:iCs w:val="0"/>
          <w:noProof w:val="0"/>
          <w:color w:val="000000" w:themeColor="text1" w:themeTint="FF" w:themeShade="FF"/>
          <w:sz w:val="20"/>
          <w:szCs w:val="20"/>
          <w:lang w:val="en-US"/>
        </w:rPr>
      </w:pPr>
    </w:p>
    <w:p xmlns:wp14="http://schemas.microsoft.com/office/word/2010/wordml" w:rsidP="3AC0AECF" w14:paraId="56265992" wp14:textId="4F5B3940">
      <w:pPr>
        <w:spacing w:after="0" w:line="240" w:lineRule="auto"/>
        <w:rPr>
          <w:rFonts w:ascii="Verdana" w:hAnsi="Verdana" w:eastAsia="Verdana" w:cs="Verdana"/>
          <w:b w:val="0"/>
          <w:bCs w:val="0"/>
          <w:i w:val="0"/>
          <w:iCs w:val="0"/>
          <w:noProof w:val="0"/>
          <w:color w:val="000000" w:themeColor="text1" w:themeTint="FF" w:themeShade="FF"/>
          <w:sz w:val="20"/>
          <w:szCs w:val="20"/>
          <w:lang w:val="en-US"/>
        </w:rPr>
      </w:pPr>
    </w:p>
    <w:p xmlns:wp14="http://schemas.microsoft.com/office/word/2010/wordml" w:rsidP="3AC0AECF" w14:paraId="15269CA6" wp14:textId="22C46363">
      <w:pPr>
        <w:spacing w:after="0" w:line="240" w:lineRule="auto"/>
        <w:rPr>
          <w:rFonts w:ascii="Verdana" w:hAnsi="Verdana" w:eastAsia="Verdana" w:cs="Verdana"/>
          <w:b w:val="0"/>
          <w:bCs w:val="0"/>
          <w:i w:val="0"/>
          <w:iCs w:val="0"/>
          <w:noProof w:val="0"/>
          <w:color w:val="000000" w:themeColor="text1" w:themeTint="FF" w:themeShade="FF"/>
          <w:sz w:val="20"/>
          <w:szCs w:val="20"/>
          <w:lang w:val="en-US"/>
        </w:rPr>
      </w:pPr>
      <w:r w:rsidRPr="3AC0AECF" w:rsidR="3AC0AECF">
        <w:rPr>
          <w:rFonts w:ascii="Verdana" w:hAnsi="Verdana" w:eastAsia="Verdana" w:cs="Verdana"/>
          <w:b w:val="0"/>
          <w:bCs w:val="0"/>
          <w:i w:val="0"/>
          <w:iCs w:val="0"/>
          <w:noProof w:val="0"/>
          <w:color w:val="000000" w:themeColor="text1" w:themeTint="FF" w:themeShade="FF"/>
          <w:sz w:val="20"/>
          <w:szCs w:val="20"/>
          <w:lang w:val="en-US"/>
        </w:rPr>
        <w:t>Explain that the uneven nature of investment gains is an unavoidable part of attaining investment goals. It is quite effective to set expectations in this way:</w:t>
      </w:r>
    </w:p>
    <w:p xmlns:wp14="http://schemas.microsoft.com/office/word/2010/wordml" w:rsidP="3AC0AECF" w14:paraId="74AE531F" wp14:textId="6E86B9B2">
      <w:pPr>
        <w:spacing w:after="0" w:line="240" w:lineRule="auto"/>
        <w:ind w:left="288" w:right="288"/>
        <w:rPr>
          <w:rFonts w:ascii="Verdana" w:hAnsi="Verdana" w:eastAsia="Verdana" w:cs="Verdana"/>
          <w:b w:val="0"/>
          <w:bCs w:val="0"/>
          <w:i w:val="0"/>
          <w:iCs w:val="0"/>
          <w:noProof w:val="0"/>
          <w:color w:val="000000" w:themeColor="text1" w:themeTint="FF" w:themeShade="FF"/>
          <w:sz w:val="18"/>
          <w:szCs w:val="18"/>
          <w:lang w:val="en-US"/>
        </w:rPr>
      </w:pPr>
    </w:p>
    <w:p xmlns:wp14="http://schemas.microsoft.com/office/word/2010/wordml" w:rsidP="3AC0AECF" w14:paraId="0E5AE93E" wp14:textId="039EB2B6">
      <w:pPr>
        <w:spacing w:after="0" w:line="240" w:lineRule="auto"/>
        <w:ind w:left="288" w:right="288"/>
        <w:rPr>
          <w:rFonts w:ascii="Verdana" w:hAnsi="Verdana" w:eastAsia="Verdana" w:cs="Verdana"/>
          <w:b w:val="0"/>
          <w:bCs w:val="0"/>
          <w:i w:val="0"/>
          <w:iCs w:val="0"/>
          <w:noProof w:val="0"/>
          <w:color w:val="000000" w:themeColor="text1" w:themeTint="FF" w:themeShade="FF"/>
          <w:sz w:val="18"/>
          <w:szCs w:val="18"/>
          <w:lang w:val="en-US"/>
        </w:rPr>
      </w:pPr>
      <w:r w:rsidRPr="3AC0AECF" w:rsidR="3AC0AECF">
        <w:rPr>
          <w:rFonts w:ascii="Verdana" w:hAnsi="Verdana" w:eastAsia="Verdana" w:cs="Verdana"/>
          <w:b w:val="1"/>
          <w:bCs w:val="1"/>
          <w:i w:val="0"/>
          <w:iCs w:val="0"/>
          <w:noProof w:val="0"/>
          <w:color w:val="000000" w:themeColor="text1" w:themeTint="FF" w:themeShade="FF"/>
          <w:sz w:val="18"/>
          <w:szCs w:val="18"/>
          <w:lang w:val="en-US"/>
        </w:rPr>
        <w:t>“If, on average, only one month out of each year looks good, how often during our quarterly meetings will it look good? That’s right, only one quarter out of every year will look good.</w:t>
      </w:r>
    </w:p>
    <w:p xmlns:wp14="http://schemas.microsoft.com/office/word/2010/wordml" w:rsidP="3AC0AECF" w14:paraId="5BA8D60B" wp14:textId="7A1F0EA7">
      <w:pPr>
        <w:spacing w:after="0" w:line="240" w:lineRule="auto"/>
        <w:ind w:left="288" w:right="288"/>
        <w:rPr>
          <w:rFonts w:ascii="Verdana" w:hAnsi="Verdana" w:eastAsia="Verdana" w:cs="Verdana"/>
          <w:b w:val="0"/>
          <w:bCs w:val="0"/>
          <w:i w:val="0"/>
          <w:iCs w:val="0"/>
          <w:noProof w:val="0"/>
          <w:color w:val="000000" w:themeColor="text1" w:themeTint="FF" w:themeShade="FF"/>
          <w:sz w:val="18"/>
          <w:szCs w:val="18"/>
          <w:lang w:val="en-US"/>
        </w:rPr>
      </w:pPr>
    </w:p>
    <w:p xmlns:wp14="http://schemas.microsoft.com/office/word/2010/wordml" w:rsidP="3AC0AECF" w14:paraId="6F13955E" wp14:textId="1435CECB">
      <w:pPr>
        <w:spacing w:after="0" w:line="240" w:lineRule="auto"/>
        <w:ind w:left="288" w:right="288"/>
        <w:rPr>
          <w:rFonts w:ascii="Verdana" w:hAnsi="Verdana" w:eastAsia="Verdana" w:cs="Verdana"/>
          <w:b w:val="0"/>
          <w:bCs w:val="0"/>
          <w:i w:val="0"/>
          <w:iCs w:val="0"/>
          <w:noProof w:val="0"/>
          <w:color w:val="000000" w:themeColor="text1" w:themeTint="FF" w:themeShade="FF"/>
          <w:sz w:val="18"/>
          <w:szCs w:val="18"/>
          <w:lang w:val="en-US"/>
        </w:rPr>
      </w:pPr>
      <w:r w:rsidRPr="3AC0AECF" w:rsidR="3AC0AECF">
        <w:rPr>
          <w:rFonts w:ascii="Verdana" w:hAnsi="Verdana" w:eastAsia="Verdana" w:cs="Verdana"/>
          <w:b w:val="1"/>
          <w:bCs w:val="1"/>
          <w:i w:val="0"/>
          <w:iCs w:val="0"/>
          <w:noProof w:val="0"/>
          <w:color w:val="000000" w:themeColor="text1" w:themeTint="FF" w:themeShade="FF"/>
          <w:sz w:val="18"/>
          <w:szCs w:val="18"/>
          <w:lang w:val="en-US"/>
        </w:rPr>
        <w:t>“That means that in three of our four Regular Progress Meetings each year, you’re going to come in here and question why you’re paying me. I’d like to emphasize now that what you’re paying me for is not just managing your money, but helping you make informed decisions about your money so that you can maximize the probability of achieving what’s most important to you. But to get the higher rates of return, we have to take some risk, and risk means volatility.”</w:t>
      </w:r>
    </w:p>
    <w:p xmlns:wp14="http://schemas.microsoft.com/office/word/2010/wordml" w:rsidP="3AC0AECF" w14:paraId="3885603F" wp14:textId="6DD12198">
      <w:pPr>
        <w:pStyle w:val="Heading3"/>
        <w:spacing w:before="360" w:after="160" w:line="240" w:lineRule="auto"/>
        <w:rPr>
          <w:rFonts w:ascii="Verdana" w:hAnsi="Verdana" w:eastAsia="Verdana" w:cs="Verdana"/>
          <w:b w:val="1"/>
          <w:bCs w:val="1"/>
          <w:i w:val="0"/>
          <w:iCs w:val="0"/>
          <w:noProof w:val="0"/>
          <w:color w:val="595959" w:themeColor="text1" w:themeTint="A6" w:themeShade="FF"/>
          <w:sz w:val="20"/>
          <w:szCs w:val="20"/>
          <w:lang w:val="en-US"/>
        </w:rPr>
      </w:pPr>
      <w:r w:rsidRPr="3AC0AECF" w:rsidR="3AC0AECF">
        <w:rPr>
          <w:rFonts w:ascii="Verdana" w:hAnsi="Verdana" w:eastAsia="Verdana" w:cs="Verdana"/>
          <w:b w:val="1"/>
          <w:bCs w:val="1"/>
          <w:i w:val="0"/>
          <w:iCs w:val="0"/>
          <w:noProof w:val="0"/>
          <w:color w:val="595959" w:themeColor="text1" w:themeTint="A6" w:themeShade="FF"/>
          <w:sz w:val="20"/>
          <w:szCs w:val="20"/>
          <w:lang w:val="en-US"/>
        </w:rPr>
        <w:t xml:space="preserve">Step 8. Make the second-opinion service offer.  </w:t>
      </w:r>
    </w:p>
    <w:p xmlns:wp14="http://schemas.microsoft.com/office/word/2010/wordml" w:rsidP="3AC0AECF" w14:paraId="21A5AF2D" wp14:textId="342F5019">
      <w:pPr>
        <w:spacing w:after="0" w:line="240" w:lineRule="auto"/>
        <w:rPr>
          <w:rFonts w:ascii="Verdana" w:hAnsi="Verdana" w:eastAsia="Verdana" w:cs="Verdana"/>
          <w:b w:val="0"/>
          <w:bCs w:val="0"/>
          <w:i w:val="0"/>
          <w:iCs w:val="0"/>
          <w:noProof w:val="0"/>
          <w:color w:val="000000" w:themeColor="text1" w:themeTint="FF" w:themeShade="FF"/>
          <w:sz w:val="20"/>
          <w:szCs w:val="20"/>
          <w:lang w:val="en-US"/>
        </w:rPr>
      </w:pPr>
      <w:r w:rsidRPr="3AC0AECF" w:rsidR="3AC0AECF">
        <w:rPr>
          <w:rFonts w:ascii="Verdana" w:hAnsi="Verdana" w:eastAsia="Verdana" w:cs="Verdana"/>
          <w:b w:val="0"/>
          <w:bCs w:val="0"/>
          <w:i w:val="0"/>
          <w:iCs w:val="0"/>
          <w:noProof w:val="0"/>
          <w:color w:val="000000" w:themeColor="text1" w:themeTint="FF" w:themeShade="FF"/>
          <w:sz w:val="20"/>
          <w:szCs w:val="20"/>
          <w:lang w:val="en-US"/>
        </w:rPr>
        <w:t>Now that your prospect is a client, you should immediately begin to leverage the relationship by offering your second-opinion service to the people he or she cares about. Since your new client is impressed enough to trust you with his or her financial future, he or she is often eager to have friends or family members have the same experience. You simply have to make the offer.</w:t>
      </w:r>
    </w:p>
    <w:p xmlns:wp14="http://schemas.microsoft.com/office/word/2010/wordml" w:rsidP="3AC0AECF" w14:paraId="6A2CB094" wp14:textId="6152770E">
      <w:pPr>
        <w:spacing w:after="0" w:line="240" w:lineRule="auto"/>
        <w:rPr>
          <w:rFonts w:ascii="Verdana" w:hAnsi="Verdana" w:eastAsia="Verdana" w:cs="Verdana"/>
          <w:b w:val="0"/>
          <w:bCs w:val="0"/>
          <w:i w:val="0"/>
          <w:iCs w:val="0"/>
          <w:noProof w:val="0"/>
          <w:color w:val="000000" w:themeColor="text1" w:themeTint="FF" w:themeShade="FF"/>
          <w:sz w:val="20"/>
          <w:szCs w:val="20"/>
          <w:lang w:val="en-US"/>
        </w:rPr>
      </w:pPr>
    </w:p>
    <w:p xmlns:wp14="http://schemas.microsoft.com/office/word/2010/wordml" w:rsidP="3AC0AECF" w14:paraId="7A1C2334" wp14:textId="1C07D290">
      <w:pPr>
        <w:spacing w:after="0" w:line="240" w:lineRule="auto"/>
        <w:rPr>
          <w:rFonts w:ascii="Verdana" w:hAnsi="Verdana" w:eastAsia="Verdana" w:cs="Verdana"/>
          <w:b w:val="0"/>
          <w:bCs w:val="0"/>
          <w:i w:val="0"/>
          <w:iCs w:val="0"/>
          <w:noProof w:val="0"/>
          <w:color w:val="000000" w:themeColor="text1" w:themeTint="FF" w:themeShade="FF"/>
          <w:sz w:val="20"/>
          <w:szCs w:val="20"/>
          <w:lang w:val="en-US"/>
        </w:rPr>
      </w:pPr>
      <w:r w:rsidRPr="3AC0AECF" w:rsidR="3AC0AECF">
        <w:rPr>
          <w:rFonts w:ascii="Verdana" w:hAnsi="Verdana" w:eastAsia="Verdana" w:cs="Verdana"/>
          <w:b w:val="0"/>
          <w:bCs w:val="0"/>
          <w:i w:val="0"/>
          <w:iCs w:val="0"/>
          <w:noProof w:val="0"/>
          <w:color w:val="000000" w:themeColor="text1" w:themeTint="FF" w:themeShade="FF"/>
          <w:sz w:val="20"/>
          <w:szCs w:val="20"/>
          <w:lang w:val="en-US"/>
        </w:rPr>
        <w:t>Beginning with the Mutual Commitment Meeting and continuing for every client meeting after that, make your second-opinion service offer to your clients like this:</w:t>
      </w:r>
    </w:p>
    <w:p xmlns:wp14="http://schemas.microsoft.com/office/word/2010/wordml" w:rsidP="3AC0AECF" w14:paraId="6E15F17C" wp14:textId="513B4CAC">
      <w:pPr>
        <w:spacing w:after="0" w:line="240" w:lineRule="auto"/>
        <w:ind w:left="288" w:right="288"/>
        <w:rPr>
          <w:rFonts w:ascii="Verdana" w:hAnsi="Verdana" w:eastAsia="Verdana" w:cs="Verdana"/>
          <w:b w:val="0"/>
          <w:bCs w:val="0"/>
          <w:i w:val="0"/>
          <w:iCs w:val="0"/>
          <w:noProof w:val="0"/>
          <w:color w:val="000000" w:themeColor="text1" w:themeTint="FF" w:themeShade="FF"/>
          <w:sz w:val="20"/>
          <w:szCs w:val="20"/>
          <w:lang w:val="en-US"/>
        </w:rPr>
      </w:pPr>
    </w:p>
    <w:p xmlns:wp14="http://schemas.microsoft.com/office/word/2010/wordml" w:rsidP="3AC0AECF" w14:paraId="1001542A" wp14:textId="082C5967">
      <w:pPr>
        <w:spacing w:after="0" w:line="240" w:lineRule="auto"/>
        <w:ind w:left="288" w:right="288"/>
        <w:rPr>
          <w:rFonts w:ascii="Verdana" w:hAnsi="Verdana" w:eastAsia="Verdana" w:cs="Verdana"/>
          <w:b w:val="0"/>
          <w:bCs w:val="0"/>
          <w:i w:val="0"/>
          <w:iCs w:val="0"/>
          <w:noProof w:val="0"/>
          <w:color w:val="000000" w:themeColor="text1" w:themeTint="FF" w:themeShade="FF"/>
          <w:sz w:val="18"/>
          <w:szCs w:val="18"/>
          <w:lang w:val="en-US"/>
        </w:rPr>
      </w:pPr>
      <w:r w:rsidRPr="3AC0AECF" w:rsidR="3AC0AECF">
        <w:rPr>
          <w:rFonts w:ascii="Verdana" w:hAnsi="Verdana" w:eastAsia="Verdana" w:cs="Verdana"/>
          <w:b w:val="1"/>
          <w:bCs w:val="1"/>
          <w:i w:val="0"/>
          <w:iCs w:val="0"/>
          <w:noProof w:val="0"/>
          <w:color w:val="000000" w:themeColor="text1" w:themeTint="FF" w:themeShade="FF"/>
          <w:sz w:val="18"/>
          <w:szCs w:val="18"/>
          <w:lang w:val="en-US"/>
        </w:rPr>
        <w:t>“I want to offer you a complimentary service that we call our second-opinion service. It’s for the people you really care about—your friends, family members and colleagues—who may be in a complex situation or who just want to make sure they’re making smart decisions in today’s economy. We help the people taking part in this service to make informed decisions by providing them with a second opinion on their finances.</w:t>
      </w:r>
    </w:p>
    <w:p xmlns:wp14="http://schemas.microsoft.com/office/word/2010/wordml" w:rsidP="3AC0AECF" w14:paraId="75338862" wp14:textId="190ED4BF">
      <w:pPr>
        <w:spacing w:after="0" w:line="240" w:lineRule="auto"/>
        <w:ind w:left="288" w:right="288"/>
        <w:rPr>
          <w:rFonts w:ascii="Verdana" w:hAnsi="Verdana" w:eastAsia="Verdana" w:cs="Verdana"/>
          <w:b w:val="0"/>
          <w:bCs w:val="0"/>
          <w:i w:val="0"/>
          <w:iCs w:val="0"/>
          <w:noProof w:val="0"/>
          <w:color w:val="000000" w:themeColor="text1" w:themeTint="FF" w:themeShade="FF"/>
          <w:sz w:val="18"/>
          <w:szCs w:val="18"/>
          <w:lang w:val="en-US"/>
        </w:rPr>
      </w:pPr>
    </w:p>
    <w:p xmlns:wp14="http://schemas.microsoft.com/office/word/2010/wordml" w:rsidP="3AC0AECF" w14:paraId="26303B6B" wp14:textId="2A3BEE0A">
      <w:pPr>
        <w:spacing w:after="0" w:line="240" w:lineRule="auto"/>
        <w:ind w:left="288" w:right="288"/>
        <w:rPr>
          <w:rFonts w:ascii="Verdana" w:hAnsi="Verdana" w:eastAsia="Verdana" w:cs="Verdana"/>
          <w:b w:val="0"/>
          <w:bCs w:val="0"/>
          <w:i w:val="0"/>
          <w:iCs w:val="0"/>
          <w:noProof w:val="0"/>
          <w:color w:val="000000" w:themeColor="text1" w:themeTint="FF" w:themeShade="FF"/>
          <w:sz w:val="18"/>
          <w:szCs w:val="18"/>
          <w:lang w:val="en-US"/>
        </w:rPr>
      </w:pPr>
      <w:r w:rsidRPr="3AC0AECF" w:rsidR="3AC0AECF">
        <w:rPr>
          <w:rFonts w:ascii="Verdana" w:hAnsi="Verdana" w:eastAsia="Verdana" w:cs="Verdana"/>
          <w:b w:val="1"/>
          <w:bCs w:val="1"/>
          <w:i w:val="0"/>
          <w:iCs w:val="0"/>
          <w:noProof w:val="0"/>
          <w:color w:val="000000" w:themeColor="text1" w:themeTint="FF" w:themeShade="FF"/>
          <w:sz w:val="18"/>
          <w:szCs w:val="18"/>
          <w:lang w:val="en-US"/>
        </w:rPr>
        <w:t xml:space="preserve">“When you introduce us to someone, we will take them through the same experience you’ve had with us. We’ll take them through the discovery process to get very clear on where they are now, where they want to go and what the gaps are. Then we’ll evaluate whether their current financial advisors are taking good care of them. If they are, we’ll recommend that they stay with their current advisors. If not, we’ll evaluate whether we would be the right advisors. As you know, we limit our practice to people for whom we can make a major impact. If we’re not the right advisors for them, we promise to point them in the direction of the right solutions. </w:t>
      </w:r>
    </w:p>
    <w:p xmlns:wp14="http://schemas.microsoft.com/office/word/2010/wordml" w:rsidP="3AC0AECF" w14:paraId="2E1980D7" wp14:textId="08DE55BD">
      <w:pPr>
        <w:spacing w:after="0" w:line="240" w:lineRule="auto"/>
        <w:ind w:left="288" w:right="288"/>
        <w:rPr>
          <w:rFonts w:ascii="Verdana" w:hAnsi="Verdana" w:eastAsia="Verdana" w:cs="Verdana"/>
          <w:b w:val="0"/>
          <w:bCs w:val="0"/>
          <w:i w:val="0"/>
          <w:iCs w:val="0"/>
          <w:noProof w:val="0"/>
          <w:color w:val="000000" w:themeColor="text1" w:themeTint="FF" w:themeShade="FF"/>
          <w:sz w:val="18"/>
          <w:szCs w:val="18"/>
          <w:lang w:val="en-US"/>
        </w:rPr>
      </w:pPr>
    </w:p>
    <w:p xmlns:wp14="http://schemas.microsoft.com/office/word/2010/wordml" w:rsidP="3AC0AECF" w14:paraId="62711000" wp14:textId="1D5F5B2D">
      <w:pPr>
        <w:spacing w:after="0" w:line="240" w:lineRule="auto"/>
        <w:ind w:left="288" w:right="288"/>
        <w:rPr>
          <w:rFonts w:ascii="Verdana" w:hAnsi="Verdana" w:eastAsia="Verdana" w:cs="Verdana"/>
          <w:b w:val="0"/>
          <w:bCs w:val="0"/>
          <w:i w:val="0"/>
          <w:iCs w:val="0"/>
          <w:noProof w:val="0"/>
          <w:color w:val="000000" w:themeColor="text1" w:themeTint="FF" w:themeShade="FF"/>
          <w:sz w:val="18"/>
          <w:szCs w:val="18"/>
          <w:lang w:val="en-US"/>
        </w:rPr>
      </w:pPr>
      <w:r w:rsidRPr="3AC0AECF" w:rsidR="3AC0AECF">
        <w:rPr>
          <w:rFonts w:ascii="Verdana" w:hAnsi="Verdana" w:eastAsia="Verdana" w:cs="Verdana"/>
          <w:b w:val="1"/>
          <w:bCs w:val="1"/>
          <w:i w:val="0"/>
          <w:iCs w:val="0"/>
          <w:noProof w:val="0"/>
          <w:color w:val="000000" w:themeColor="text1" w:themeTint="FF" w:themeShade="FF"/>
          <w:sz w:val="18"/>
          <w:szCs w:val="18"/>
          <w:lang w:val="en-US"/>
        </w:rPr>
        <w:t>“Whom do you know who would benefit from this service?”</w:t>
      </w:r>
    </w:p>
    <w:p xmlns:wp14="http://schemas.microsoft.com/office/word/2010/wordml" w:rsidP="3AC0AECF" w14:paraId="68E7C9A5" wp14:textId="4D6CBF09">
      <w:pPr>
        <w:pStyle w:val="Heading3"/>
        <w:spacing w:before="360" w:after="160" w:line="240" w:lineRule="auto"/>
        <w:rPr>
          <w:rFonts w:ascii="Verdana" w:hAnsi="Verdana" w:eastAsia="Verdana" w:cs="Verdana"/>
          <w:b w:val="1"/>
          <w:bCs w:val="1"/>
          <w:i w:val="0"/>
          <w:iCs w:val="0"/>
          <w:noProof w:val="0"/>
          <w:color w:val="595959" w:themeColor="text1" w:themeTint="A6" w:themeShade="FF"/>
          <w:sz w:val="20"/>
          <w:szCs w:val="20"/>
          <w:lang w:val="en-US"/>
        </w:rPr>
      </w:pPr>
      <w:r w:rsidRPr="3AC0AECF" w:rsidR="3AC0AECF">
        <w:rPr>
          <w:rFonts w:ascii="Verdana" w:hAnsi="Verdana" w:eastAsia="Verdana" w:cs="Verdana"/>
          <w:b w:val="1"/>
          <w:bCs w:val="1"/>
          <w:i w:val="0"/>
          <w:iCs w:val="0"/>
          <w:noProof w:val="0"/>
          <w:color w:val="595959" w:themeColor="text1" w:themeTint="A6" w:themeShade="FF"/>
          <w:sz w:val="20"/>
          <w:szCs w:val="20"/>
          <w:lang w:val="en-US"/>
        </w:rPr>
        <w:t>Step 9. Close the meeting.</w:t>
      </w:r>
    </w:p>
    <w:p xmlns:wp14="http://schemas.microsoft.com/office/word/2010/wordml" w:rsidP="3AC0AECF" w14:paraId="35B84D19" wp14:textId="554FE43E">
      <w:pPr>
        <w:spacing w:after="0" w:line="240" w:lineRule="auto"/>
        <w:rPr>
          <w:rFonts w:ascii="Verdana" w:hAnsi="Verdana" w:eastAsia="Verdana" w:cs="Verdana"/>
          <w:b w:val="0"/>
          <w:bCs w:val="0"/>
          <w:i w:val="0"/>
          <w:iCs w:val="0"/>
          <w:noProof w:val="0"/>
          <w:color w:val="000000" w:themeColor="text1" w:themeTint="FF" w:themeShade="FF"/>
          <w:sz w:val="20"/>
          <w:szCs w:val="20"/>
          <w:lang w:val="en-US"/>
        </w:rPr>
      </w:pPr>
      <w:r w:rsidRPr="3AC0AECF" w:rsidR="3AC0AECF">
        <w:rPr>
          <w:rFonts w:ascii="Verdana" w:hAnsi="Verdana" w:eastAsia="Verdana" w:cs="Verdana"/>
          <w:b w:val="0"/>
          <w:bCs w:val="0"/>
          <w:i w:val="0"/>
          <w:iCs w:val="0"/>
          <w:noProof w:val="0"/>
          <w:color w:val="000000" w:themeColor="text1" w:themeTint="FF" w:themeShade="FF"/>
          <w:sz w:val="20"/>
          <w:szCs w:val="20"/>
          <w:lang w:val="en-US"/>
        </w:rPr>
        <w:t>Explain that the next meeting is the 45-Day Follow-up Meeting, at which you will help the client to get completely organized with all the new account paperwork that he or she will receive over the next several weeks. Ask the client to save all this paperwork and bring it to the meeting. Agree on a date for the meeting that will be about 45 days, or six weeks, in the future. (Again, you may want to use your graphic overview of the wealth management process to remind the client about where you are in the process.)</w:t>
      </w:r>
    </w:p>
    <w:p xmlns:wp14="http://schemas.microsoft.com/office/word/2010/wordml" w:rsidP="3AC0AECF" w14:paraId="713541CF" wp14:textId="78058413">
      <w:pPr>
        <w:spacing w:after="0" w:line="240" w:lineRule="auto"/>
        <w:rPr>
          <w:rFonts w:ascii="Verdana" w:hAnsi="Verdana" w:eastAsia="Verdana" w:cs="Verdana"/>
          <w:b w:val="0"/>
          <w:bCs w:val="0"/>
          <w:i w:val="0"/>
          <w:iCs w:val="0"/>
          <w:noProof w:val="0"/>
          <w:color w:val="000000" w:themeColor="text1" w:themeTint="FF" w:themeShade="FF"/>
          <w:sz w:val="20"/>
          <w:szCs w:val="20"/>
          <w:lang w:val="en-US"/>
        </w:rPr>
      </w:pPr>
    </w:p>
    <w:p xmlns:wp14="http://schemas.microsoft.com/office/word/2010/wordml" w:rsidP="3AC0AECF" w14:paraId="6AB4853F" wp14:textId="270A8DE3">
      <w:pPr>
        <w:spacing w:after="0" w:line="240" w:lineRule="auto"/>
        <w:ind w:left="288" w:right="288"/>
        <w:rPr>
          <w:rFonts w:ascii="Verdana" w:hAnsi="Verdana" w:eastAsia="Verdana" w:cs="Verdana"/>
          <w:b w:val="0"/>
          <w:bCs w:val="0"/>
          <w:i w:val="0"/>
          <w:iCs w:val="0"/>
          <w:noProof w:val="0"/>
          <w:color w:val="000000" w:themeColor="text1" w:themeTint="FF" w:themeShade="FF"/>
          <w:sz w:val="18"/>
          <w:szCs w:val="18"/>
          <w:lang w:val="en-US"/>
        </w:rPr>
      </w:pPr>
      <w:r w:rsidRPr="3AC0AECF" w:rsidR="3AC0AECF">
        <w:rPr>
          <w:rFonts w:ascii="Verdana" w:hAnsi="Verdana" w:eastAsia="Verdana" w:cs="Verdana"/>
          <w:b w:val="1"/>
          <w:bCs w:val="1"/>
          <w:i w:val="0"/>
          <w:iCs w:val="0"/>
          <w:noProof w:val="0"/>
          <w:color w:val="000000" w:themeColor="text1" w:themeTint="FF" w:themeShade="FF"/>
          <w:sz w:val="18"/>
          <w:szCs w:val="18"/>
          <w:lang w:val="en-US"/>
        </w:rPr>
        <w:t>“Joe, we need to schedule our next meeting—the 45-Day Follow-up Meeting—so we can get you organized with all your new paperwork. It will take about an hour. How does Thursday, June 26, at 11:00 a.m. look for you?”</w:t>
      </w:r>
    </w:p>
    <w:p xmlns:wp14="http://schemas.microsoft.com/office/word/2010/wordml" w:rsidP="3AC0AECF" w14:paraId="55C58691" wp14:textId="7D647E06">
      <w:pPr>
        <w:spacing w:after="0" w:line="240" w:lineRule="auto"/>
        <w:rPr>
          <w:rFonts w:ascii="Verdana" w:hAnsi="Verdana" w:eastAsia="Verdana" w:cs="Verdana"/>
          <w:b w:val="0"/>
          <w:bCs w:val="0"/>
          <w:i w:val="0"/>
          <w:iCs w:val="0"/>
          <w:noProof w:val="0"/>
          <w:color w:val="000000" w:themeColor="text1" w:themeTint="FF" w:themeShade="FF"/>
          <w:sz w:val="20"/>
          <w:szCs w:val="20"/>
          <w:lang w:val="en-US"/>
        </w:rPr>
      </w:pPr>
    </w:p>
    <w:p xmlns:wp14="http://schemas.microsoft.com/office/word/2010/wordml" w:rsidP="3AC0AECF" w14:paraId="57DA82E9" wp14:textId="6F05D820">
      <w:pPr>
        <w:spacing w:after="0" w:line="240" w:lineRule="auto"/>
        <w:rPr>
          <w:rFonts w:ascii="Verdana" w:hAnsi="Verdana" w:eastAsia="Verdana" w:cs="Verdana"/>
          <w:b w:val="0"/>
          <w:bCs w:val="0"/>
          <w:i w:val="0"/>
          <w:iCs w:val="0"/>
          <w:noProof w:val="0"/>
          <w:color w:val="000000" w:themeColor="text1" w:themeTint="FF" w:themeShade="FF"/>
          <w:sz w:val="20"/>
          <w:szCs w:val="20"/>
          <w:lang w:val="en-US"/>
        </w:rPr>
      </w:pPr>
      <w:r w:rsidRPr="3AC0AECF" w:rsidR="3AC0AECF">
        <w:rPr>
          <w:rFonts w:ascii="Verdana" w:hAnsi="Verdana" w:eastAsia="Verdana" w:cs="Verdana"/>
          <w:b w:val="0"/>
          <w:bCs w:val="0"/>
          <w:i w:val="0"/>
          <w:iCs w:val="0"/>
          <w:noProof w:val="0"/>
          <w:color w:val="000000" w:themeColor="text1" w:themeTint="FF" w:themeShade="FF"/>
          <w:sz w:val="20"/>
          <w:szCs w:val="20"/>
          <w:lang w:val="en-US"/>
        </w:rPr>
        <w:t>At this point, you have done everything to delight the client. Do not thank the client for doing business with you, but rather acknowledge that you are glad that you can play an important role in helping to achieve all that is important to him or her. Simply wrap up with this:</w:t>
      </w:r>
    </w:p>
    <w:p xmlns:wp14="http://schemas.microsoft.com/office/word/2010/wordml" w:rsidP="3AC0AECF" w14:paraId="478FFF2D" wp14:textId="7618D9DD">
      <w:pPr>
        <w:spacing w:after="0" w:line="240" w:lineRule="auto"/>
        <w:rPr>
          <w:rFonts w:ascii="Verdana" w:hAnsi="Verdana" w:eastAsia="Verdana" w:cs="Verdana"/>
          <w:b w:val="0"/>
          <w:bCs w:val="0"/>
          <w:i w:val="0"/>
          <w:iCs w:val="0"/>
          <w:noProof w:val="0"/>
          <w:color w:val="000000" w:themeColor="text1" w:themeTint="FF" w:themeShade="FF"/>
          <w:sz w:val="20"/>
          <w:szCs w:val="20"/>
          <w:lang w:val="en-US"/>
        </w:rPr>
      </w:pPr>
    </w:p>
    <w:p xmlns:wp14="http://schemas.microsoft.com/office/word/2010/wordml" w:rsidP="3AC0AECF" w14:paraId="2A90DF1E" wp14:textId="1BF88E32">
      <w:pPr>
        <w:spacing w:after="0" w:line="240" w:lineRule="auto"/>
        <w:ind w:left="288" w:right="288"/>
        <w:rPr>
          <w:rFonts w:ascii="Verdana" w:hAnsi="Verdana" w:eastAsia="Verdana" w:cs="Verdana"/>
          <w:b w:val="0"/>
          <w:bCs w:val="0"/>
          <w:i w:val="0"/>
          <w:iCs w:val="0"/>
          <w:noProof w:val="0"/>
          <w:color w:val="000000" w:themeColor="text1" w:themeTint="FF" w:themeShade="FF"/>
          <w:sz w:val="18"/>
          <w:szCs w:val="18"/>
          <w:lang w:val="en-US"/>
        </w:rPr>
      </w:pPr>
      <w:r w:rsidRPr="3AC0AECF" w:rsidR="3AC0AECF">
        <w:rPr>
          <w:rFonts w:ascii="Verdana" w:hAnsi="Verdana" w:eastAsia="Verdana" w:cs="Verdana"/>
          <w:b w:val="1"/>
          <w:bCs w:val="1"/>
          <w:i w:val="0"/>
          <w:iCs w:val="0"/>
          <w:noProof w:val="0"/>
          <w:color w:val="000000" w:themeColor="text1" w:themeTint="FF" w:themeShade="FF"/>
          <w:sz w:val="18"/>
          <w:szCs w:val="18"/>
          <w:lang w:val="en-US"/>
        </w:rPr>
        <w:t>“I’m happy to be able to play such a valuable role in helping you to achieve all that is important to you. I’m looking forward to working together and to seeing you again in six weeks.”</w:t>
      </w:r>
    </w:p>
    <w:p xmlns:wp14="http://schemas.microsoft.com/office/word/2010/wordml" w:rsidP="3AC0AECF" w14:paraId="714F967A" wp14:textId="7EB0BF58">
      <w:pPr>
        <w:pStyle w:val="Heading3"/>
        <w:spacing w:before="360" w:after="160" w:line="240" w:lineRule="auto"/>
        <w:rPr>
          <w:rFonts w:ascii="Verdana" w:hAnsi="Verdana" w:eastAsia="Verdana" w:cs="Verdana"/>
          <w:b w:val="1"/>
          <w:bCs w:val="1"/>
          <w:i w:val="0"/>
          <w:iCs w:val="0"/>
          <w:noProof w:val="0"/>
          <w:color w:val="595959" w:themeColor="text1" w:themeTint="A6" w:themeShade="FF"/>
          <w:sz w:val="20"/>
          <w:szCs w:val="20"/>
          <w:lang w:val="en-US"/>
        </w:rPr>
      </w:pPr>
      <w:r w:rsidRPr="3AC0AECF" w:rsidR="3AC0AECF">
        <w:rPr>
          <w:rFonts w:ascii="Verdana" w:hAnsi="Verdana" w:eastAsia="Verdana" w:cs="Verdana"/>
          <w:b w:val="1"/>
          <w:bCs w:val="1"/>
          <w:i w:val="0"/>
          <w:iCs w:val="0"/>
          <w:noProof w:val="0"/>
          <w:color w:val="595959" w:themeColor="text1" w:themeTint="A6" w:themeShade="FF"/>
          <w:sz w:val="20"/>
          <w:szCs w:val="20"/>
          <w:lang w:val="en-US"/>
        </w:rPr>
        <w:t>Step 10. Send confirmation of the next meeting.</w:t>
      </w:r>
    </w:p>
    <w:p xmlns:wp14="http://schemas.microsoft.com/office/word/2010/wordml" w:rsidP="3AC0AECF" w14:paraId="2E03C34E" wp14:textId="62DBDF7F">
      <w:pPr>
        <w:spacing w:after="0" w:line="240" w:lineRule="auto"/>
        <w:rPr>
          <w:rFonts w:ascii="Verdana" w:hAnsi="Verdana" w:eastAsia="Verdana" w:cs="Verdana"/>
          <w:b w:val="0"/>
          <w:bCs w:val="0"/>
          <w:i w:val="0"/>
          <w:iCs w:val="0"/>
          <w:noProof w:val="0"/>
          <w:color w:val="000000" w:themeColor="text1" w:themeTint="FF" w:themeShade="FF"/>
          <w:sz w:val="20"/>
          <w:szCs w:val="20"/>
          <w:lang w:val="en-US"/>
        </w:rPr>
      </w:pPr>
      <w:r w:rsidRPr="3AC0AECF" w:rsidR="3AC0AECF">
        <w:rPr>
          <w:rFonts w:ascii="Verdana" w:hAnsi="Verdana" w:eastAsia="Verdana" w:cs="Verdana"/>
          <w:b w:val="0"/>
          <w:bCs w:val="0"/>
          <w:i w:val="0"/>
          <w:iCs w:val="0"/>
          <w:noProof w:val="0"/>
          <w:color w:val="000000" w:themeColor="text1" w:themeTint="FF" w:themeShade="FF"/>
          <w:sz w:val="20"/>
          <w:szCs w:val="20"/>
          <w:lang w:val="en-US"/>
        </w:rPr>
        <w:t>As you did following the previous meetings, send a letter or email the same day to confirm your next meeting. Also, remind the client to bring the paperwork he or she receives in coming weeks to the meeting, and thank the client for any introductions provided.</w:t>
      </w:r>
    </w:p>
    <w:p xmlns:wp14="http://schemas.microsoft.com/office/word/2010/wordml" w:rsidP="3AC0AECF" w14:paraId="2C078E63" wp14:textId="41BA7DE3">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02E5D761"/>
  <w15:docId w15:val="{badb57c9-7ffd-434f-b5bc-b0a26bc376a6}"/>
  <w:rsids>
    <w:rsidRoot w:val="02E5D761"/>
    <w:rsid w:val="02E5D761"/>
    <w:rsid w:val="3AC0AECF"/>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character" w:styleId="Heading3Char" w:customStyle="1" mc:Ignorable="w14">
    <w:name xmlns:w="http://schemas.openxmlformats.org/wordprocessingml/2006/main" w:val="Heading 3 Char"/>
    <w:basedOn xmlns:w="http://schemas.openxmlformats.org/wordprocessingml/2006/main" w:val="DefaultParagraphFont"/>
    <w:link xmlns:w="http://schemas.openxmlformats.org/wordprocessingml/2006/main" w:val="Heading3"/>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Heading3" mc:Ignorable="w14">
    <w:name xmlns:w="http://schemas.openxmlformats.org/wordprocessingml/2006/main" w:val="heading 3"/>
    <w:basedOn xmlns:w="http://schemas.openxmlformats.org/wordprocessingml/2006/main" w:val="Normal"/>
    <w:next xmlns:w="http://schemas.openxmlformats.org/wordprocessingml/2006/main" w:val="Normal"/>
    <w:link xmlns:w="http://schemas.openxmlformats.org/wordprocessingml/2006/main" w:val="Heading3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2"/>
    </w:pPr>
    <w:rPr xmlns:w="http://schemas.openxmlformats.org/wordprocessingml/2006/main">
      <w:rFonts w:asciiTheme="majorHAnsi" w:hAnsiTheme="majorHAnsi" w:eastAsiaTheme="majorEastAsia"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image" Target="/media/image.png" Id="Ra1748a081e95497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2021-01-21T20:19:44.2755422Z</dcterms:created>
  <dcterms:modified xsi:type="dcterms:W3CDTF">2021-01-21T20:20:50.7188032Z</dcterms:modified>
  <dc:creator>Vesselina Raltcheva</dc:creator>
  <lastModifiedBy>Vesselina Raltcheva</lastModifiedBy>
</coreProperties>
</file>